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40D" w:rsidRPr="0088740D" w:rsidRDefault="0088740D" w:rsidP="0088740D">
      <w:pPr>
        <w:jc w:val="center"/>
        <w:rPr>
          <w:rFonts w:ascii="Book Antiqua" w:eastAsia="Calibri" w:hAnsi="Book Antiqua"/>
        </w:rPr>
      </w:pPr>
      <w:r w:rsidRPr="0088740D">
        <w:rPr>
          <w:rFonts w:ascii="Book Antiqua" w:eastAsia="Calibri" w:hAnsi="Book Antiqua"/>
        </w:rPr>
        <w:t>ISTITUTO COMPRENSIVO STATALE “F. COLLECINI”</w:t>
      </w:r>
    </w:p>
    <w:p w:rsidR="0088740D" w:rsidRPr="0088740D" w:rsidRDefault="0088740D" w:rsidP="0088740D">
      <w:pPr>
        <w:jc w:val="center"/>
        <w:rPr>
          <w:rFonts w:ascii="Book Antiqua" w:eastAsia="Calibri" w:hAnsi="Book Antiqua"/>
        </w:rPr>
      </w:pPr>
      <w:r w:rsidRPr="0088740D">
        <w:rPr>
          <w:rFonts w:ascii="Book Antiqua" w:eastAsia="Calibri" w:hAnsi="Book Antiqua"/>
        </w:rPr>
        <w:t xml:space="preserve">Via Giardini Reali,44 – 81100 </w:t>
      </w:r>
      <w:r w:rsidRPr="0088740D">
        <w:rPr>
          <w:rFonts w:ascii="Book Antiqua" w:eastAsia="Calibri" w:hAnsi="Book Antiqua"/>
          <w:u w:val="single"/>
        </w:rPr>
        <w:t>CASERTA</w:t>
      </w:r>
    </w:p>
    <w:p w:rsidR="0088740D" w:rsidRPr="0088740D" w:rsidRDefault="0088740D" w:rsidP="0088740D">
      <w:pPr>
        <w:jc w:val="center"/>
        <w:rPr>
          <w:rFonts w:ascii="Book Antiqua" w:eastAsia="Calibri" w:hAnsi="Book Antiqua"/>
          <w:sz w:val="18"/>
          <w:szCs w:val="18"/>
        </w:rPr>
      </w:pPr>
      <w:r w:rsidRPr="0088740D">
        <w:rPr>
          <w:rFonts w:ascii="Book Antiqua" w:eastAsia="Calibri" w:hAnsi="Book Antiqua"/>
          <w:sz w:val="18"/>
          <w:szCs w:val="18"/>
        </w:rPr>
        <w:t xml:space="preserve">Tel 0823/301571 - e </w:t>
      </w:r>
      <w:proofErr w:type="gramStart"/>
      <w:r w:rsidRPr="0088740D">
        <w:rPr>
          <w:rFonts w:ascii="Book Antiqua" w:eastAsia="Calibri" w:hAnsi="Book Antiqua"/>
          <w:sz w:val="18"/>
          <w:szCs w:val="18"/>
        </w:rPr>
        <w:t>mail :</w:t>
      </w:r>
      <w:proofErr w:type="gramEnd"/>
      <w:r w:rsidRPr="0088740D">
        <w:rPr>
          <w:rFonts w:ascii="Book Antiqua" w:eastAsia="Calibri" w:hAnsi="Book Antiqua"/>
          <w:sz w:val="18"/>
          <w:szCs w:val="18"/>
        </w:rPr>
        <w:t xml:space="preserve"> </w:t>
      </w:r>
      <w:hyperlink r:id="rId7" w:history="1">
        <w:r w:rsidRPr="0088740D">
          <w:rPr>
            <w:rFonts w:ascii="Book Antiqua" w:eastAsia="Calibri" w:hAnsi="Book Antiqua"/>
            <w:color w:val="0563C1"/>
            <w:sz w:val="18"/>
            <w:szCs w:val="18"/>
            <w:u w:val="single"/>
          </w:rPr>
          <w:t>ceic80800n@istruzione.it</w:t>
        </w:r>
      </w:hyperlink>
    </w:p>
    <w:p w:rsidR="00931FCB" w:rsidRDefault="0088740D" w:rsidP="00787E43">
      <w:pPr>
        <w:jc w:val="center"/>
        <w:rPr>
          <w:rFonts w:ascii="Book Antiqua" w:eastAsia="Calibri" w:hAnsi="Book Antiqua"/>
          <w:sz w:val="18"/>
          <w:szCs w:val="18"/>
        </w:rPr>
      </w:pPr>
      <w:r w:rsidRPr="0088740D">
        <w:rPr>
          <w:rFonts w:ascii="Book Antiqua" w:eastAsia="Calibri" w:hAnsi="Book Antiqua"/>
          <w:sz w:val="18"/>
          <w:szCs w:val="18"/>
        </w:rPr>
        <w:t>Cod. Mecc. CEIC80800N – Cod. Fisc. 93036920614</w:t>
      </w:r>
      <w:bookmarkStart w:id="0" w:name="1"/>
      <w:bookmarkEnd w:id="0"/>
    </w:p>
    <w:p w:rsidR="00787E43" w:rsidRDefault="00787E43" w:rsidP="00787E43">
      <w:pPr>
        <w:jc w:val="both"/>
        <w:rPr>
          <w:rFonts w:ascii="Book Antiqua" w:eastAsia="Calibri" w:hAnsi="Book Antiqua"/>
          <w:sz w:val="18"/>
          <w:szCs w:val="18"/>
        </w:rPr>
      </w:pPr>
      <w:r>
        <w:rPr>
          <w:rFonts w:ascii="Book Antiqua" w:eastAsia="Calibri" w:hAnsi="Book Antiqua"/>
          <w:sz w:val="18"/>
          <w:szCs w:val="18"/>
        </w:rPr>
        <w:t xml:space="preserve">Prot 1008 B16 </w:t>
      </w:r>
    </w:p>
    <w:p w:rsidR="00787E43" w:rsidRPr="00787E43" w:rsidRDefault="00787E43" w:rsidP="00787E43">
      <w:pPr>
        <w:jc w:val="both"/>
        <w:rPr>
          <w:rFonts w:ascii="Book Antiqua" w:eastAsia="Calibri" w:hAnsi="Book Antiqua"/>
          <w:sz w:val="18"/>
          <w:szCs w:val="18"/>
        </w:rPr>
      </w:pPr>
      <w:r>
        <w:rPr>
          <w:rFonts w:ascii="Book Antiqua" w:eastAsia="Calibri" w:hAnsi="Book Antiqua"/>
          <w:sz w:val="18"/>
          <w:szCs w:val="18"/>
        </w:rPr>
        <w:t>Del 03/02/2015</w:t>
      </w:r>
    </w:p>
    <w:p w:rsidR="00E22A72" w:rsidRDefault="00E22A72" w:rsidP="00E22A72">
      <w:pPr>
        <w:jc w:val="right"/>
        <w:rPr>
          <w:sz w:val="28"/>
          <w:szCs w:val="28"/>
        </w:rPr>
      </w:pPr>
    </w:p>
    <w:p w:rsidR="00E22A72" w:rsidRDefault="00E22A72" w:rsidP="00E22A72">
      <w:pPr>
        <w:jc w:val="right"/>
        <w:rPr>
          <w:sz w:val="28"/>
          <w:szCs w:val="28"/>
        </w:rPr>
      </w:pPr>
      <w:proofErr w:type="gramStart"/>
      <w:r>
        <w:rPr>
          <w:sz w:val="28"/>
          <w:szCs w:val="28"/>
        </w:rPr>
        <w:t>All’albo  web</w:t>
      </w:r>
      <w:proofErr w:type="gramEnd"/>
    </w:p>
    <w:p w:rsidR="0088740D" w:rsidRDefault="0088740D" w:rsidP="00E22A72">
      <w:pPr>
        <w:jc w:val="right"/>
        <w:rPr>
          <w:sz w:val="28"/>
          <w:szCs w:val="28"/>
        </w:rPr>
      </w:pPr>
    </w:p>
    <w:p w:rsidR="0088740D" w:rsidRPr="0026147F" w:rsidRDefault="0088740D" w:rsidP="00E22A72">
      <w:pPr>
        <w:jc w:val="right"/>
        <w:rPr>
          <w:sz w:val="28"/>
          <w:szCs w:val="28"/>
        </w:rPr>
      </w:pPr>
    </w:p>
    <w:p w:rsidR="0088740D" w:rsidRDefault="00931FCB" w:rsidP="00931FCB">
      <w:pPr>
        <w:jc w:val="both"/>
        <w:rPr>
          <w:b/>
          <w:sz w:val="22"/>
          <w:szCs w:val="22"/>
        </w:rPr>
      </w:pPr>
      <w:proofErr w:type="gramStart"/>
      <w:r w:rsidRPr="0026147F">
        <w:rPr>
          <w:sz w:val="28"/>
          <w:szCs w:val="28"/>
        </w:rPr>
        <w:t>Oggetto :</w:t>
      </w:r>
      <w:proofErr w:type="gramEnd"/>
      <w:r w:rsidRPr="0026147F">
        <w:rPr>
          <w:sz w:val="28"/>
          <w:szCs w:val="28"/>
        </w:rPr>
        <w:t xml:space="preserve"> </w:t>
      </w:r>
      <w:r w:rsidRPr="0088740D">
        <w:rPr>
          <w:b/>
          <w:sz w:val="22"/>
          <w:szCs w:val="22"/>
        </w:rPr>
        <w:t xml:space="preserve">AVVISO DI SELEZIONE PER LA  STIPULA DI UN  CONTRATTO MANUTENZIONE </w:t>
      </w:r>
    </w:p>
    <w:p w:rsidR="00931FCB" w:rsidRPr="0088740D" w:rsidRDefault="0088740D" w:rsidP="00931FCB">
      <w:pPr>
        <w:jc w:val="both"/>
        <w:rPr>
          <w:b/>
          <w:sz w:val="22"/>
          <w:szCs w:val="22"/>
        </w:rPr>
      </w:pPr>
      <w:r>
        <w:rPr>
          <w:b/>
          <w:sz w:val="22"/>
          <w:szCs w:val="22"/>
        </w:rPr>
        <w:t xml:space="preserve">                    </w:t>
      </w:r>
      <w:r w:rsidR="00931FCB" w:rsidRPr="0088740D">
        <w:rPr>
          <w:b/>
          <w:sz w:val="22"/>
          <w:szCs w:val="22"/>
        </w:rPr>
        <w:t>E   ASSISTENZA TECNICA-INFORMATICA HARDWARE/SOFTWARE</w:t>
      </w:r>
      <w:r w:rsidR="00931FCB" w:rsidRPr="0088740D">
        <w:rPr>
          <w:b/>
          <w:sz w:val="28"/>
          <w:szCs w:val="28"/>
        </w:rPr>
        <w:t xml:space="preserve"> </w:t>
      </w:r>
    </w:p>
    <w:p w:rsidR="00931FCB" w:rsidRPr="0088740D" w:rsidRDefault="00931FCB" w:rsidP="00931FCB">
      <w:pPr>
        <w:jc w:val="both"/>
        <w:rPr>
          <w:b/>
          <w:sz w:val="28"/>
          <w:szCs w:val="28"/>
        </w:rPr>
      </w:pPr>
    </w:p>
    <w:p w:rsidR="00931FCB" w:rsidRPr="0026147F" w:rsidRDefault="00931FCB" w:rsidP="00931FCB">
      <w:pPr>
        <w:jc w:val="both"/>
        <w:rPr>
          <w:sz w:val="28"/>
          <w:szCs w:val="28"/>
        </w:rPr>
      </w:pPr>
    </w:p>
    <w:p w:rsidR="00931FCB" w:rsidRDefault="00931FCB" w:rsidP="00931FCB">
      <w:pPr>
        <w:jc w:val="center"/>
        <w:rPr>
          <w:sz w:val="28"/>
          <w:szCs w:val="28"/>
        </w:rPr>
      </w:pPr>
      <w:r w:rsidRPr="0026147F">
        <w:rPr>
          <w:sz w:val="28"/>
          <w:szCs w:val="28"/>
        </w:rPr>
        <w:t>IL DIRIGENTE SCOLASTICO</w:t>
      </w:r>
    </w:p>
    <w:p w:rsidR="00931FCB" w:rsidRPr="0026147F" w:rsidRDefault="00931FCB" w:rsidP="00931FCB">
      <w:pPr>
        <w:jc w:val="both"/>
        <w:rPr>
          <w:sz w:val="28"/>
          <w:szCs w:val="28"/>
        </w:rPr>
      </w:pPr>
    </w:p>
    <w:p w:rsidR="00931FCB" w:rsidRPr="004448C8" w:rsidRDefault="00931FCB" w:rsidP="00931FCB">
      <w:pPr>
        <w:numPr>
          <w:ilvl w:val="0"/>
          <w:numId w:val="7"/>
        </w:numPr>
        <w:jc w:val="both"/>
      </w:pPr>
      <w:r w:rsidRPr="004448C8">
        <w:t xml:space="preserve">Visti i criteri per le attività negoziali Articolo 32 e 33 c.2 del D.L. 44/2001; </w:t>
      </w:r>
    </w:p>
    <w:p w:rsidR="00931FCB" w:rsidRPr="004448C8" w:rsidRDefault="00931FCB" w:rsidP="00931FCB">
      <w:pPr>
        <w:numPr>
          <w:ilvl w:val="0"/>
          <w:numId w:val="7"/>
        </w:numPr>
        <w:jc w:val="both"/>
      </w:pPr>
      <w:r w:rsidRPr="004448C8">
        <w:t>Visto il Decreto Legisl</w:t>
      </w:r>
      <w:r>
        <w:t>ativo del 12 aprile 2006 n. 163;</w:t>
      </w:r>
      <w:r w:rsidRPr="004448C8">
        <w:t xml:space="preserve"> </w:t>
      </w:r>
    </w:p>
    <w:p w:rsidR="00931FCB" w:rsidRPr="004448C8" w:rsidRDefault="00931FCB" w:rsidP="00931FCB">
      <w:pPr>
        <w:numPr>
          <w:ilvl w:val="0"/>
          <w:numId w:val="7"/>
        </w:numPr>
        <w:jc w:val="both"/>
      </w:pPr>
      <w:r w:rsidRPr="004448C8">
        <w:t xml:space="preserve">Codice dei Contratti Pubblici relativi a Lavori e Forniture per la pubblica amministrazione; </w:t>
      </w:r>
    </w:p>
    <w:p w:rsidR="00931FCB" w:rsidRPr="004448C8" w:rsidRDefault="00931FCB" w:rsidP="00931FCB">
      <w:pPr>
        <w:numPr>
          <w:ilvl w:val="0"/>
          <w:numId w:val="7"/>
        </w:numPr>
        <w:jc w:val="both"/>
      </w:pPr>
      <w:r w:rsidRPr="004448C8">
        <w:t xml:space="preserve">Vista la Legge 13 agosto 2010, n. 136 e successive modifiche relativa agli obblighi di tracciabilità dei flussi finanziari; </w:t>
      </w:r>
    </w:p>
    <w:p w:rsidR="00931FCB" w:rsidRPr="004448C8" w:rsidRDefault="00931FCB" w:rsidP="00931FCB">
      <w:pPr>
        <w:numPr>
          <w:ilvl w:val="0"/>
          <w:numId w:val="7"/>
        </w:numPr>
        <w:jc w:val="both"/>
      </w:pPr>
      <w:r w:rsidRPr="004448C8">
        <w:t xml:space="preserve">Considerata la necessità di </w:t>
      </w:r>
      <w:proofErr w:type="gramStart"/>
      <w:r>
        <w:t xml:space="preserve">fornire </w:t>
      </w:r>
      <w:r w:rsidRPr="004448C8">
        <w:t xml:space="preserve"> l’Istituto</w:t>
      </w:r>
      <w:proofErr w:type="gramEnd"/>
      <w:r w:rsidRPr="004448C8">
        <w:t xml:space="preserve"> di un servizio di assistenza informatica; </w:t>
      </w:r>
    </w:p>
    <w:p w:rsidR="00931FCB" w:rsidRDefault="00931FCB" w:rsidP="00931FCB">
      <w:pPr>
        <w:numPr>
          <w:ilvl w:val="0"/>
          <w:numId w:val="7"/>
        </w:numPr>
        <w:jc w:val="both"/>
      </w:pPr>
      <w:r w:rsidRPr="004448C8">
        <w:t xml:space="preserve">Considerato che </w:t>
      </w:r>
      <w:proofErr w:type="gramStart"/>
      <w:r>
        <w:t xml:space="preserve">il </w:t>
      </w:r>
      <w:r w:rsidRPr="004448C8">
        <w:t xml:space="preserve"> servizio</w:t>
      </w:r>
      <w:proofErr w:type="gramEnd"/>
      <w:r w:rsidRPr="004448C8">
        <w:t xml:space="preserve"> </w:t>
      </w:r>
      <w:r>
        <w:t xml:space="preserve">non rientra </w:t>
      </w:r>
      <w:r w:rsidRPr="004448C8">
        <w:t xml:space="preserve"> rientrano nelle mansioni proprie del personale </w:t>
      </w:r>
      <w:r>
        <w:t xml:space="preserve">scolastico;  </w:t>
      </w:r>
      <w:r w:rsidRPr="004448C8">
        <w:t>Atteso che gli incarichi previsti nel presente bando non posson</w:t>
      </w:r>
      <w:r>
        <w:t xml:space="preserve">o essere assegnati al personale </w:t>
      </w:r>
      <w:r w:rsidRPr="004448C8">
        <w:t xml:space="preserve">dipendente dell’Istituto per inesistenza di specifiche competenze professionali </w:t>
      </w:r>
    </w:p>
    <w:p w:rsidR="00931FCB" w:rsidRPr="004448C8" w:rsidRDefault="00931FCB" w:rsidP="00931FCB">
      <w:pPr>
        <w:ind w:left="720"/>
        <w:jc w:val="both"/>
      </w:pPr>
    </w:p>
    <w:p w:rsidR="00931FCB" w:rsidRDefault="00931FCB" w:rsidP="00931FCB">
      <w:pPr>
        <w:jc w:val="center"/>
      </w:pPr>
      <w:r w:rsidRPr="004448C8">
        <w:t>INDICE</w:t>
      </w:r>
    </w:p>
    <w:p w:rsidR="00931FCB" w:rsidRPr="004448C8" w:rsidRDefault="00931FCB" w:rsidP="00931FCB">
      <w:pPr>
        <w:jc w:val="center"/>
      </w:pPr>
    </w:p>
    <w:p w:rsidR="00931FCB" w:rsidRDefault="00931FCB" w:rsidP="00931FCB">
      <w:pPr>
        <w:jc w:val="both"/>
      </w:pPr>
      <w:r>
        <w:t>La presente selezione</w:t>
      </w:r>
      <w:r w:rsidRPr="004448C8">
        <w:t xml:space="preserve"> pe</w:t>
      </w:r>
      <w:r w:rsidR="00F62FB5">
        <w:t>r un contratto di manutenzione,</w:t>
      </w:r>
      <w:r w:rsidRPr="004448C8">
        <w:t xml:space="preserve"> assistenza hardware/software per 12 mesi per</w:t>
      </w:r>
      <w:r>
        <w:t xml:space="preserve"> le</w:t>
      </w:r>
      <w:r w:rsidR="008025D8">
        <w:t xml:space="preserve"> </w:t>
      </w:r>
      <w:r>
        <w:t xml:space="preserve">sedi </w:t>
      </w:r>
      <w:proofErr w:type="gramStart"/>
      <w:r>
        <w:t xml:space="preserve">scolastiche </w:t>
      </w:r>
      <w:r w:rsidRPr="004448C8">
        <w:t>:</w:t>
      </w:r>
      <w:proofErr w:type="gramEnd"/>
      <w:r w:rsidRPr="004448C8">
        <w:t xml:space="preserve"> </w:t>
      </w:r>
    </w:p>
    <w:p w:rsidR="00931FCB" w:rsidRPr="004448C8" w:rsidRDefault="00931FCB" w:rsidP="00931FCB">
      <w:pPr>
        <w:jc w:val="both"/>
      </w:pPr>
    </w:p>
    <w:tbl>
      <w:tblPr>
        <w:tblStyle w:val="Grigliatabella"/>
        <w:tblW w:w="9781" w:type="dxa"/>
        <w:tblInd w:w="-5" w:type="dxa"/>
        <w:tblLook w:val="04A0" w:firstRow="1" w:lastRow="0" w:firstColumn="1" w:lastColumn="0" w:noHBand="0" w:noVBand="1"/>
      </w:tblPr>
      <w:tblGrid>
        <w:gridCol w:w="4536"/>
        <w:gridCol w:w="5245"/>
      </w:tblGrid>
      <w:tr w:rsidR="00931FCB" w:rsidRPr="004448C8" w:rsidTr="00EA59D8">
        <w:tc>
          <w:tcPr>
            <w:tcW w:w="4536" w:type="dxa"/>
          </w:tcPr>
          <w:p w:rsidR="00931FCB" w:rsidRPr="004448C8" w:rsidRDefault="00931FCB" w:rsidP="007B7008">
            <w:pPr>
              <w:jc w:val="both"/>
            </w:pPr>
            <w:r w:rsidRPr="004448C8">
              <w:t>Plesso scolastico</w:t>
            </w:r>
          </w:p>
        </w:tc>
        <w:tc>
          <w:tcPr>
            <w:tcW w:w="5245" w:type="dxa"/>
          </w:tcPr>
          <w:p w:rsidR="00931FCB" w:rsidRPr="004448C8" w:rsidRDefault="00931FCB" w:rsidP="007B7008">
            <w:pPr>
              <w:jc w:val="both"/>
            </w:pPr>
            <w:r w:rsidRPr="004448C8">
              <w:t xml:space="preserve">Attrezzature tecnologiche in dotazione </w:t>
            </w:r>
          </w:p>
        </w:tc>
      </w:tr>
      <w:tr w:rsidR="00931FCB" w:rsidRPr="004448C8" w:rsidTr="00EA59D8">
        <w:tc>
          <w:tcPr>
            <w:tcW w:w="4536" w:type="dxa"/>
          </w:tcPr>
          <w:p w:rsidR="00931FCB" w:rsidRPr="004448C8" w:rsidRDefault="00931FCB" w:rsidP="007B7008">
            <w:pPr>
              <w:jc w:val="both"/>
            </w:pPr>
            <w:proofErr w:type="gramStart"/>
            <w:r w:rsidRPr="004448C8">
              <w:t>Uffici  amministrativi</w:t>
            </w:r>
            <w:proofErr w:type="gramEnd"/>
            <w:r w:rsidRPr="004448C8">
              <w:t xml:space="preserve"> sede  contrale  </w:t>
            </w:r>
          </w:p>
        </w:tc>
        <w:tc>
          <w:tcPr>
            <w:tcW w:w="5245" w:type="dxa"/>
          </w:tcPr>
          <w:p w:rsidR="00931FCB" w:rsidRPr="004448C8" w:rsidRDefault="00931FCB" w:rsidP="007B7008">
            <w:pPr>
              <w:jc w:val="both"/>
            </w:pPr>
            <w:r w:rsidRPr="004448C8">
              <w:t xml:space="preserve">N° 8 postazioni informatiche + </w:t>
            </w:r>
            <w:proofErr w:type="gramStart"/>
            <w:r w:rsidRPr="004448C8">
              <w:t xml:space="preserve">server </w:t>
            </w:r>
            <w:r w:rsidR="00EA59D8">
              <w:t>;</w:t>
            </w:r>
            <w:proofErr w:type="gramEnd"/>
            <w:r w:rsidR="00EA59D8">
              <w:t xml:space="preserve"> scanner  ecc </w:t>
            </w:r>
          </w:p>
        </w:tc>
      </w:tr>
      <w:tr w:rsidR="00931FCB" w:rsidRPr="004448C8" w:rsidTr="00EA59D8">
        <w:tc>
          <w:tcPr>
            <w:tcW w:w="4536" w:type="dxa"/>
          </w:tcPr>
          <w:p w:rsidR="00931FCB" w:rsidRPr="004448C8" w:rsidRDefault="00931FCB" w:rsidP="00F62FB5">
            <w:pPr>
              <w:jc w:val="both"/>
            </w:pPr>
            <w:proofErr w:type="gramStart"/>
            <w:r w:rsidRPr="004448C8">
              <w:t>Scuola  secon</w:t>
            </w:r>
            <w:r w:rsidR="00F62FB5">
              <w:t>daria</w:t>
            </w:r>
            <w:proofErr w:type="gramEnd"/>
            <w:r w:rsidR="00F62FB5">
              <w:t xml:space="preserve"> di 1° grado  San Leucio </w:t>
            </w:r>
          </w:p>
        </w:tc>
        <w:tc>
          <w:tcPr>
            <w:tcW w:w="5245" w:type="dxa"/>
          </w:tcPr>
          <w:p w:rsidR="00931FCB" w:rsidRPr="004448C8" w:rsidRDefault="00F62FB5" w:rsidP="00F62FB5">
            <w:pPr>
              <w:jc w:val="both"/>
            </w:pPr>
            <w:r>
              <w:t>1 laboratorio d’informatica- 90 tablets - LIM</w:t>
            </w:r>
          </w:p>
        </w:tc>
      </w:tr>
      <w:tr w:rsidR="00F62FB5" w:rsidRPr="004448C8" w:rsidTr="00EA59D8">
        <w:tc>
          <w:tcPr>
            <w:tcW w:w="4536" w:type="dxa"/>
          </w:tcPr>
          <w:p w:rsidR="00F62FB5" w:rsidRPr="004448C8" w:rsidRDefault="00F62FB5" w:rsidP="00F62FB5">
            <w:pPr>
              <w:jc w:val="both"/>
            </w:pPr>
            <w:proofErr w:type="gramStart"/>
            <w:r>
              <w:t>Sez  Casola</w:t>
            </w:r>
            <w:proofErr w:type="gramEnd"/>
          </w:p>
        </w:tc>
        <w:tc>
          <w:tcPr>
            <w:tcW w:w="5245" w:type="dxa"/>
          </w:tcPr>
          <w:p w:rsidR="00F62FB5" w:rsidRPr="004448C8" w:rsidRDefault="00F62FB5" w:rsidP="007B7008">
            <w:pPr>
              <w:jc w:val="both"/>
            </w:pPr>
            <w:r>
              <w:t xml:space="preserve">N° </w:t>
            </w:r>
            <w:proofErr w:type="gramStart"/>
            <w:r>
              <w:t>1  pc</w:t>
            </w:r>
            <w:proofErr w:type="gramEnd"/>
            <w:r>
              <w:t>-N° 1 LIM-N° 1 fax</w:t>
            </w:r>
          </w:p>
        </w:tc>
      </w:tr>
      <w:tr w:rsidR="00931FCB" w:rsidRPr="004448C8" w:rsidTr="00EA59D8">
        <w:tc>
          <w:tcPr>
            <w:tcW w:w="4536" w:type="dxa"/>
          </w:tcPr>
          <w:p w:rsidR="00931FCB" w:rsidRPr="004448C8" w:rsidRDefault="00931FCB" w:rsidP="007B7008">
            <w:pPr>
              <w:jc w:val="both"/>
            </w:pPr>
            <w:r w:rsidRPr="004448C8">
              <w:t xml:space="preserve">Plesso </w:t>
            </w:r>
            <w:proofErr w:type="gramStart"/>
            <w:r w:rsidRPr="004448C8">
              <w:t>Primaria  San</w:t>
            </w:r>
            <w:proofErr w:type="gramEnd"/>
            <w:r w:rsidRPr="004448C8">
              <w:t xml:space="preserve"> Leucio</w:t>
            </w:r>
          </w:p>
        </w:tc>
        <w:tc>
          <w:tcPr>
            <w:tcW w:w="5245" w:type="dxa"/>
          </w:tcPr>
          <w:p w:rsidR="00931FCB" w:rsidRPr="004448C8" w:rsidRDefault="00F62FB5" w:rsidP="007B7008">
            <w:pPr>
              <w:jc w:val="both"/>
            </w:pPr>
            <w:r>
              <w:t xml:space="preserve">N° 1 pc –N° 1 LIM </w:t>
            </w:r>
          </w:p>
        </w:tc>
      </w:tr>
      <w:tr w:rsidR="00931FCB" w:rsidRPr="004448C8" w:rsidTr="00EA59D8">
        <w:tc>
          <w:tcPr>
            <w:tcW w:w="4536" w:type="dxa"/>
          </w:tcPr>
          <w:p w:rsidR="00931FCB" w:rsidRPr="004448C8" w:rsidRDefault="00931FCB" w:rsidP="007B7008">
            <w:pPr>
              <w:jc w:val="both"/>
            </w:pPr>
            <w:r w:rsidRPr="004448C8">
              <w:t xml:space="preserve">Plesso </w:t>
            </w:r>
            <w:proofErr w:type="gramStart"/>
            <w:r w:rsidRPr="004448C8">
              <w:t>Primaria  Puccianiello</w:t>
            </w:r>
            <w:proofErr w:type="gramEnd"/>
            <w:r w:rsidRPr="004448C8">
              <w:t xml:space="preserve"> </w:t>
            </w:r>
          </w:p>
        </w:tc>
        <w:tc>
          <w:tcPr>
            <w:tcW w:w="5245" w:type="dxa"/>
          </w:tcPr>
          <w:p w:rsidR="00931FCB" w:rsidRPr="004448C8" w:rsidRDefault="00F62FB5" w:rsidP="007B7008">
            <w:pPr>
              <w:jc w:val="both"/>
            </w:pPr>
            <w:r>
              <w:t xml:space="preserve">N° 1 pc – fax -Stampante </w:t>
            </w:r>
          </w:p>
        </w:tc>
      </w:tr>
      <w:tr w:rsidR="00931FCB" w:rsidRPr="004448C8" w:rsidTr="00EA59D8">
        <w:tc>
          <w:tcPr>
            <w:tcW w:w="4536" w:type="dxa"/>
          </w:tcPr>
          <w:p w:rsidR="00931FCB" w:rsidRPr="004448C8" w:rsidRDefault="00931FCB" w:rsidP="007B7008">
            <w:pPr>
              <w:jc w:val="both"/>
            </w:pPr>
            <w:r w:rsidRPr="004448C8">
              <w:t xml:space="preserve">Plesso </w:t>
            </w:r>
            <w:proofErr w:type="gramStart"/>
            <w:r w:rsidRPr="004448C8">
              <w:t>Primaria  Ercole</w:t>
            </w:r>
            <w:proofErr w:type="gramEnd"/>
            <w:r w:rsidRPr="004448C8">
              <w:t xml:space="preserve"> </w:t>
            </w:r>
          </w:p>
        </w:tc>
        <w:tc>
          <w:tcPr>
            <w:tcW w:w="5245" w:type="dxa"/>
          </w:tcPr>
          <w:p w:rsidR="00931FCB" w:rsidRPr="004448C8" w:rsidRDefault="00F62FB5" w:rsidP="00F62FB5">
            <w:pPr>
              <w:jc w:val="both"/>
            </w:pPr>
            <w:r>
              <w:t>N° 1 pc –Stampante</w:t>
            </w:r>
          </w:p>
        </w:tc>
      </w:tr>
      <w:tr w:rsidR="00931FCB" w:rsidRPr="004448C8" w:rsidTr="00EA59D8">
        <w:tc>
          <w:tcPr>
            <w:tcW w:w="4536" w:type="dxa"/>
          </w:tcPr>
          <w:p w:rsidR="00931FCB" w:rsidRPr="004448C8" w:rsidRDefault="00F62FB5" w:rsidP="007B7008">
            <w:pPr>
              <w:jc w:val="both"/>
            </w:pPr>
            <w:r>
              <w:t xml:space="preserve">Plesso Primaria /Infanzia </w:t>
            </w:r>
            <w:r w:rsidR="00931FCB" w:rsidRPr="004448C8">
              <w:t xml:space="preserve">Sala </w:t>
            </w:r>
          </w:p>
        </w:tc>
        <w:tc>
          <w:tcPr>
            <w:tcW w:w="5245" w:type="dxa"/>
          </w:tcPr>
          <w:p w:rsidR="00931FCB" w:rsidRPr="004448C8" w:rsidRDefault="00F62FB5" w:rsidP="007B7008">
            <w:pPr>
              <w:jc w:val="both"/>
            </w:pPr>
            <w:r>
              <w:t>N° 1 pc – LIM</w:t>
            </w:r>
          </w:p>
        </w:tc>
      </w:tr>
      <w:tr w:rsidR="00931FCB" w:rsidRPr="004448C8" w:rsidTr="00EA59D8">
        <w:tc>
          <w:tcPr>
            <w:tcW w:w="4536" w:type="dxa"/>
          </w:tcPr>
          <w:p w:rsidR="00931FCB" w:rsidRPr="004448C8" w:rsidRDefault="00931FCB" w:rsidP="007B7008">
            <w:pPr>
              <w:jc w:val="both"/>
            </w:pPr>
            <w:r w:rsidRPr="004448C8">
              <w:t xml:space="preserve">Plesso Infanzia Vaccheria </w:t>
            </w:r>
          </w:p>
        </w:tc>
        <w:tc>
          <w:tcPr>
            <w:tcW w:w="5245" w:type="dxa"/>
          </w:tcPr>
          <w:p w:rsidR="00931FCB" w:rsidRPr="004448C8" w:rsidRDefault="00931FCB" w:rsidP="007B7008">
            <w:pPr>
              <w:jc w:val="both"/>
            </w:pPr>
          </w:p>
        </w:tc>
      </w:tr>
      <w:tr w:rsidR="00931FCB" w:rsidRPr="004448C8" w:rsidTr="00EA59D8">
        <w:tc>
          <w:tcPr>
            <w:tcW w:w="4536" w:type="dxa"/>
          </w:tcPr>
          <w:p w:rsidR="00931FCB" w:rsidRPr="004448C8" w:rsidRDefault="00931FCB" w:rsidP="007B7008">
            <w:pPr>
              <w:jc w:val="both"/>
            </w:pPr>
            <w:proofErr w:type="gramStart"/>
            <w:r w:rsidRPr="004448C8">
              <w:t>Plesso  Infanzia</w:t>
            </w:r>
            <w:proofErr w:type="gramEnd"/>
            <w:r w:rsidRPr="004448C8">
              <w:t xml:space="preserve"> Ercole </w:t>
            </w:r>
          </w:p>
        </w:tc>
        <w:tc>
          <w:tcPr>
            <w:tcW w:w="5245" w:type="dxa"/>
          </w:tcPr>
          <w:p w:rsidR="00931FCB" w:rsidRPr="004448C8" w:rsidRDefault="00931FCB" w:rsidP="007B7008">
            <w:pPr>
              <w:jc w:val="both"/>
            </w:pPr>
          </w:p>
        </w:tc>
      </w:tr>
      <w:tr w:rsidR="00931FCB" w:rsidRPr="004448C8" w:rsidTr="00EA59D8">
        <w:tc>
          <w:tcPr>
            <w:tcW w:w="4536" w:type="dxa"/>
          </w:tcPr>
          <w:p w:rsidR="00931FCB" w:rsidRPr="004448C8" w:rsidRDefault="00931FCB" w:rsidP="007B7008">
            <w:pPr>
              <w:jc w:val="both"/>
            </w:pPr>
            <w:r w:rsidRPr="004448C8">
              <w:t xml:space="preserve">Plesso Infanzia Sala </w:t>
            </w:r>
          </w:p>
        </w:tc>
        <w:tc>
          <w:tcPr>
            <w:tcW w:w="5245" w:type="dxa"/>
          </w:tcPr>
          <w:p w:rsidR="00931FCB" w:rsidRPr="004448C8" w:rsidRDefault="00931FCB" w:rsidP="007B7008">
            <w:pPr>
              <w:jc w:val="both"/>
            </w:pPr>
          </w:p>
        </w:tc>
      </w:tr>
      <w:tr w:rsidR="00F62FB5" w:rsidRPr="004448C8" w:rsidTr="00EA59D8">
        <w:tc>
          <w:tcPr>
            <w:tcW w:w="4536" w:type="dxa"/>
          </w:tcPr>
          <w:p w:rsidR="00F62FB5" w:rsidRPr="004448C8" w:rsidRDefault="00F62FB5" w:rsidP="007B7008">
            <w:pPr>
              <w:jc w:val="both"/>
            </w:pPr>
            <w:r>
              <w:t xml:space="preserve">Plesso </w:t>
            </w:r>
            <w:proofErr w:type="gramStart"/>
            <w:r>
              <w:t>Infanzia  Puccianiello</w:t>
            </w:r>
            <w:proofErr w:type="gramEnd"/>
            <w:r>
              <w:t xml:space="preserve"> </w:t>
            </w:r>
          </w:p>
        </w:tc>
        <w:tc>
          <w:tcPr>
            <w:tcW w:w="5245" w:type="dxa"/>
          </w:tcPr>
          <w:p w:rsidR="00F62FB5" w:rsidRPr="004448C8" w:rsidRDefault="00F62FB5" w:rsidP="007B7008">
            <w:pPr>
              <w:jc w:val="both"/>
            </w:pPr>
          </w:p>
        </w:tc>
      </w:tr>
    </w:tbl>
    <w:p w:rsidR="00931FCB" w:rsidRPr="004448C8" w:rsidRDefault="00931FCB" w:rsidP="00931FCB">
      <w:pPr>
        <w:jc w:val="both"/>
      </w:pPr>
    </w:p>
    <w:p w:rsidR="00931FCB" w:rsidRPr="004448C8" w:rsidRDefault="00931FCB" w:rsidP="00931FCB">
      <w:pPr>
        <w:jc w:val="both"/>
      </w:pPr>
      <w:r w:rsidRPr="004448C8">
        <w:t xml:space="preserve">Il fornitore che si aggiudicherà il contratto dovrà attenersi al Capitolato </w:t>
      </w:r>
      <w:r>
        <w:t>Tecnico (</w:t>
      </w:r>
      <w:r w:rsidRPr="004448C8">
        <w:t>allegato</w:t>
      </w:r>
      <w:r>
        <w:t xml:space="preserve"> 3)</w:t>
      </w:r>
      <w:r w:rsidRPr="004448C8">
        <w:t xml:space="preserve"> che fa parte integrante del presente bando e proporre la </w:t>
      </w:r>
      <w:r>
        <w:t xml:space="preserve">propria </w:t>
      </w:r>
      <w:r w:rsidRPr="004448C8">
        <w:t xml:space="preserve">offerta. </w:t>
      </w:r>
    </w:p>
    <w:p w:rsidR="00EA59D8" w:rsidRDefault="00931FCB" w:rsidP="00931FCB">
      <w:pPr>
        <w:jc w:val="both"/>
      </w:pPr>
      <w:bookmarkStart w:id="1" w:name="2"/>
      <w:bookmarkEnd w:id="1"/>
      <w:r w:rsidRPr="004448C8">
        <w:t>L’offerta redatta su supporto cartaceo dovrà essere fatta pervenire</w:t>
      </w:r>
      <w:r w:rsidR="005F343B">
        <w:t xml:space="preserve"> </w:t>
      </w:r>
      <w:proofErr w:type="gramStart"/>
      <w:r w:rsidR="005F343B">
        <w:t>all’Istituto  Comprensivo</w:t>
      </w:r>
      <w:proofErr w:type="gramEnd"/>
      <w:r w:rsidR="005F343B">
        <w:t xml:space="preserve"> “ F. Collecini” in via  Giardini Reali n°44 – 81100  Caserta </w:t>
      </w:r>
      <w:bookmarkStart w:id="2" w:name="_GoBack"/>
      <w:bookmarkEnd w:id="2"/>
      <w:r w:rsidRPr="004448C8">
        <w:t xml:space="preserve"> in un plico sigillato e siglato in ogni lembo, entro e non oltre le ore 12:00 del </w:t>
      </w:r>
      <w:r>
        <w:t>10/02/2015</w:t>
      </w:r>
      <w:r w:rsidR="00EA59D8">
        <w:t xml:space="preserve"> e  non dovrà</w:t>
      </w:r>
      <w:r w:rsidR="008025D8">
        <w:t xml:space="preserve">  superare l’importo di</w:t>
      </w:r>
    </w:p>
    <w:p w:rsidR="00931FCB" w:rsidRPr="004448C8" w:rsidRDefault="008025D8" w:rsidP="00931FCB">
      <w:pPr>
        <w:jc w:val="both"/>
      </w:pPr>
      <w:r w:rsidRPr="00EA59D8">
        <w:rPr>
          <w:b/>
        </w:rPr>
        <w:lastRenderedPageBreak/>
        <w:t xml:space="preserve"> € 1.200,00 comprensivo di IVA.</w:t>
      </w:r>
      <w:r w:rsidR="00EA59D8" w:rsidRPr="00EA59D8">
        <w:rPr>
          <w:b/>
        </w:rPr>
        <w:t xml:space="preserve">  </w:t>
      </w:r>
      <w:r w:rsidR="00EA59D8" w:rsidRPr="004448C8">
        <w:t xml:space="preserve"> </w:t>
      </w:r>
      <w:r w:rsidR="00931FCB" w:rsidRPr="004448C8">
        <w:t>(</w:t>
      </w:r>
      <w:proofErr w:type="gramStart"/>
      <w:r w:rsidR="00931FCB" w:rsidRPr="004448C8">
        <w:t>non</w:t>
      </w:r>
      <w:proofErr w:type="gramEnd"/>
      <w:r w:rsidR="00931FCB" w:rsidRPr="004448C8">
        <w:t xml:space="preserve"> fa fede il timbro postale) o consegna brevi manu presso l’ufficio protocollo dell’Istituto. </w:t>
      </w:r>
    </w:p>
    <w:p w:rsidR="00931FCB" w:rsidRPr="004448C8" w:rsidRDefault="00931FCB" w:rsidP="00931FCB">
      <w:pPr>
        <w:jc w:val="both"/>
      </w:pPr>
      <w:r w:rsidRPr="004448C8">
        <w:t>Sul plico deve essere indicata la dicitura: “</w:t>
      </w:r>
      <w:r>
        <w:t xml:space="preserve">Avviso di selezione ditta </w:t>
      </w:r>
      <w:proofErr w:type="gramStart"/>
      <w:r>
        <w:t xml:space="preserve">per </w:t>
      </w:r>
      <w:r w:rsidRPr="004448C8">
        <w:t xml:space="preserve"> </w:t>
      </w:r>
      <w:r>
        <w:t>servizio</w:t>
      </w:r>
      <w:proofErr w:type="gramEnd"/>
      <w:r>
        <w:t xml:space="preserve"> di </w:t>
      </w:r>
      <w:r w:rsidRPr="004448C8">
        <w:t xml:space="preserve"> manutenzione e assistenza tecnica informatica” e l’indicazione della ditta concorrente. All'interno del plico vanno inserite: </w:t>
      </w:r>
    </w:p>
    <w:p w:rsidR="00931FCB" w:rsidRPr="004448C8" w:rsidRDefault="00931FCB" w:rsidP="00931FCB">
      <w:pPr>
        <w:jc w:val="both"/>
      </w:pPr>
      <w:r w:rsidRPr="004448C8">
        <w:t xml:space="preserve">1. 1^ Busta con la domanda di partecipazione alla </w:t>
      </w:r>
      <w:r w:rsidR="00EA59D8">
        <w:t xml:space="preserve">selezione </w:t>
      </w:r>
      <w:r w:rsidRPr="004448C8">
        <w:t xml:space="preserve">(all. 1) con allegato il curriculum vitae compilato e firmato, dal quale dovrà risultare il possesso dei requisiti professionali necessari e le pregresse esperienze nel settore specifico e copia carta di identità; </w:t>
      </w:r>
    </w:p>
    <w:p w:rsidR="00931FCB" w:rsidRPr="004448C8" w:rsidRDefault="00931FCB" w:rsidP="00931FCB">
      <w:pPr>
        <w:jc w:val="both"/>
      </w:pPr>
      <w:r w:rsidRPr="004448C8">
        <w:t xml:space="preserve">2. 2^ Busta con l’offerta economica (allegato 2) con capitolato debitamente sottoscritto. </w:t>
      </w:r>
    </w:p>
    <w:p w:rsidR="00931FCB" w:rsidRPr="004448C8" w:rsidRDefault="00931FCB" w:rsidP="00931FCB">
      <w:pPr>
        <w:jc w:val="both"/>
      </w:pPr>
      <w:r w:rsidRPr="004448C8">
        <w:t xml:space="preserve">Al fine di consentire una più precisa offerta economica, si fa presente che gli interessati potranno effettuare sopralluogo, che fin d’ora si autorizza in tempi, comunque, da concordare con il Dirigente Scolastico. </w:t>
      </w:r>
    </w:p>
    <w:p w:rsidR="00931FCB" w:rsidRDefault="00931FCB" w:rsidP="00931FCB">
      <w:pPr>
        <w:jc w:val="both"/>
      </w:pPr>
    </w:p>
    <w:p w:rsidR="00931FCB" w:rsidRPr="003008DD" w:rsidRDefault="00931FCB" w:rsidP="00931FCB">
      <w:pPr>
        <w:jc w:val="both"/>
        <w:rPr>
          <w:b/>
        </w:rPr>
      </w:pPr>
      <w:r w:rsidRPr="003008DD">
        <w:rPr>
          <w:b/>
        </w:rPr>
        <w:t>Criteri per l’aggiudicazione della gara</w:t>
      </w:r>
    </w:p>
    <w:p w:rsidR="00931FCB" w:rsidRPr="004448C8" w:rsidRDefault="00931FCB" w:rsidP="00931FCB">
      <w:pPr>
        <w:jc w:val="both"/>
      </w:pPr>
    </w:p>
    <w:p w:rsidR="00931FCB" w:rsidRPr="004448C8" w:rsidRDefault="00931FCB" w:rsidP="00931FCB">
      <w:pPr>
        <w:jc w:val="both"/>
      </w:pPr>
      <w:r w:rsidRPr="004448C8">
        <w:t xml:space="preserve">a) Offerta economicamente più vantaggiosa; </w:t>
      </w:r>
    </w:p>
    <w:p w:rsidR="00931FCB" w:rsidRPr="004448C8" w:rsidRDefault="00931FCB" w:rsidP="00931FCB">
      <w:pPr>
        <w:jc w:val="both"/>
      </w:pPr>
      <w:r w:rsidRPr="004448C8">
        <w:t xml:space="preserve">b) Modalità di erogazione del servizio; </w:t>
      </w:r>
    </w:p>
    <w:p w:rsidR="00931FCB" w:rsidRPr="004448C8" w:rsidRDefault="00931FCB" w:rsidP="00931FCB">
      <w:pPr>
        <w:jc w:val="both"/>
      </w:pPr>
      <w:r w:rsidRPr="004448C8">
        <w:t xml:space="preserve">c) A parità di offerta verrà valutata l’esperienza professionale maturata nello specifico settore presso scuole o enti pubblici. </w:t>
      </w:r>
    </w:p>
    <w:p w:rsidR="00931FCB" w:rsidRPr="004448C8" w:rsidRDefault="00931FCB" w:rsidP="00931FCB">
      <w:pPr>
        <w:jc w:val="both"/>
      </w:pPr>
    </w:p>
    <w:p w:rsidR="00931FCB" w:rsidRPr="004448C8" w:rsidRDefault="00931FCB" w:rsidP="00931FCB">
      <w:pPr>
        <w:jc w:val="both"/>
      </w:pPr>
    </w:p>
    <w:p w:rsidR="00931FCB" w:rsidRPr="003008DD" w:rsidRDefault="00931FCB" w:rsidP="00931FCB">
      <w:pPr>
        <w:jc w:val="both"/>
        <w:rPr>
          <w:b/>
        </w:rPr>
      </w:pPr>
      <w:r w:rsidRPr="003008DD">
        <w:rPr>
          <w:b/>
        </w:rPr>
        <w:t xml:space="preserve">Risoluzione del Contratto </w:t>
      </w:r>
    </w:p>
    <w:p w:rsidR="00931FCB" w:rsidRPr="004448C8" w:rsidRDefault="00931FCB" w:rsidP="00931FCB">
      <w:pPr>
        <w:jc w:val="both"/>
      </w:pPr>
      <w:r w:rsidRPr="004448C8">
        <w:t>L' Istituto</w:t>
      </w:r>
      <w:r>
        <w:t xml:space="preserve"> </w:t>
      </w:r>
      <w:r w:rsidRPr="004448C8">
        <w:t xml:space="preserve">può risolvere il contratto nei seguenti casi: </w:t>
      </w:r>
    </w:p>
    <w:p w:rsidR="00931FCB" w:rsidRPr="004448C8" w:rsidRDefault="00931FCB" w:rsidP="00931FCB">
      <w:pPr>
        <w:jc w:val="both"/>
      </w:pPr>
      <w:r>
        <w:t>a</w:t>
      </w:r>
      <w:r w:rsidRPr="004448C8">
        <w:t xml:space="preserve">) Mancata produzione di tutta la documentazione prevista dalla gara </w:t>
      </w:r>
    </w:p>
    <w:p w:rsidR="00931FCB" w:rsidRPr="004448C8" w:rsidRDefault="00931FCB" w:rsidP="00931FCB">
      <w:pPr>
        <w:jc w:val="both"/>
      </w:pPr>
      <w:r>
        <w:t>b</w:t>
      </w:r>
      <w:r w:rsidRPr="004448C8">
        <w:t xml:space="preserve">) Verifica delle irregolarità delle dichiarazioni presentate in gara </w:t>
      </w:r>
    </w:p>
    <w:p w:rsidR="00931FCB" w:rsidRPr="004448C8" w:rsidRDefault="00931FCB" w:rsidP="00931FCB">
      <w:pPr>
        <w:jc w:val="both"/>
      </w:pPr>
      <w:r>
        <w:t>c</w:t>
      </w:r>
      <w:r w:rsidRPr="004448C8">
        <w:t>) Non rispetto dei tempi di intervento dopo due diffide formali de</w:t>
      </w:r>
    </w:p>
    <w:p w:rsidR="00931FCB" w:rsidRPr="004448C8" w:rsidRDefault="00931FCB" w:rsidP="00931FCB">
      <w:pPr>
        <w:jc w:val="both"/>
      </w:pPr>
    </w:p>
    <w:p w:rsidR="00931FCB" w:rsidRPr="004448C8" w:rsidRDefault="00931FCB" w:rsidP="00931FCB">
      <w:pPr>
        <w:jc w:val="both"/>
      </w:pPr>
      <w:r>
        <w:t xml:space="preserve">Responsabile del procedimento e </w:t>
      </w:r>
      <w:r w:rsidRPr="004448C8">
        <w:t xml:space="preserve">Titolare del trattamento dei dati è il Dirigente Scolastico </w:t>
      </w:r>
    </w:p>
    <w:p w:rsidR="00931FCB" w:rsidRPr="004448C8" w:rsidRDefault="00931FCB" w:rsidP="00931FCB">
      <w:pPr>
        <w:jc w:val="both"/>
      </w:pPr>
    </w:p>
    <w:p w:rsidR="00931FCB" w:rsidRPr="003008DD" w:rsidRDefault="00931FCB" w:rsidP="00931FCB">
      <w:pPr>
        <w:jc w:val="both"/>
        <w:rPr>
          <w:b/>
        </w:rPr>
      </w:pPr>
      <w:r w:rsidRPr="003008DD">
        <w:rPr>
          <w:b/>
        </w:rPr>
        <w:t xml:space="preserve">Trattamento Dati Personali </w:t>
      </w:r>
    </w:p>
    <w:p w:rsidR="00931FCB" w:rsidRDefault="00931FCB" w:rsidP="00931FCB">
      <w:pPr>
        <w:jc w:val="both"/>
      </w:pPr>
      <w:r w:rsidRPr="004448C8">
        <w:t>-Ai sensi del Decreto Legislativo n. 196 del 30 giugno2003 si informa che le finalità a cui sono destinati i dati raccolti e le modalità di trattamento ineriscono la procedura di quanto oggetto della presente richiesta di offerta, nella piena tutela dei diritti dei concorrenti e della loro riservatezza, e ha la finalità di consentire l’accertamento dell’idoneità dei concorrenti a partecipare alla procedura di affidamento per il servizio in oggetto</w:t>
      </w:r>
      <w:r>
        <w:t>.</w:t>
      </w:r>
    </w:p>
    <w:p w:rsidR="00931FCB" w:rsidRPr="004448C8" w:rsidRDefault="00931FCB" w:rsidP="00931FCB">
      <w:pPr>
        <w:jc w:val="both"/>
      </w:pPr>
      <w:r w:rsidRPr="004448C8">
        <w:t xml:space="preserve">Si precisa che verrà preso in considerazione anche un solo preventivo. </w:t>
      </w:r>
    </w:p>
    <w:p w:rsidR="00931FCB" w:rsidRPr="004448C8" w:rsidRDefault="00931FCB" w:rsidP="00931FCB">
      <w:pPr>
        <w:jc w:val="both"/>
      </w:pPr>
      <w:r w:rsidRPr="004448C8">
        <w:t>Il presente avviso è pubblicato sul sito web dell’Istituto www.collecini.gov.it</w:t>
      </w:r>
    </w:p>
    <w:p w:rsidR="00931FCB" w:rsidRDefault="00931FCB" w:rsidP="00931FCB">
      <w:pPr>
        <w:jc w:val="both"/>
      </w:pPr>
    </w:p>
    <w:p w:rsidR="00931FCB" w:rsidRDefault="00931FCB" w:rsidP="00931FCB">
      <w:pPr>
        <w:jc w:val="both"/>
      </w:pPr>
    </w:p>
    <w:p w:rsidR="00931FCB" w:rsidRPr="004448C8" w:rsidRDefault="00931FCB" w:rsidP="00931FCB">
      <w:pPr>
        <w:jc w:val="both"/>
      </w:pPr>
      <w:r>
        <w:t xml:space="preserve">                                                                           </w:t>
      </w:r>
      <w:r w:rsidR="00787E43">
        <w:t xml:space="preserve">   </w:t>
      </w:r>
      <w:r>
        <w:t xml:space="preserve">  </w:t>
      </w:r>
      <w:r w:rsidRPr="004448C8">
        <w:t xml:space="preserve">IL DIRIGENTE SCOLASTICO </w:t>
      </w:r>
    </w:p>
    <w:p w:rsidR="00787E43" w:rsidRDefault="00787E43" w:rsidP="00787E43">
      <w:pPr>
        <w:rPr>
          <w:sz w:val="16"/>
          <w:szCs w:val="16"/>
        </w:rPr>
      </w:pPr>
      <w:r>
        <w:rPr>
          <w:sz w:val="16"/>
          <w:szCs w:val="16"/>
        </w:rPr>
        <w:t xml:space="preserve">                                                                                                                     </w:t>
      </w:r>
      <w:r w:rsidRPr="00787E43">
        <w:rPr>
          <w:sz w:val="16"/>
          <w:szCs w:val="16"/>
        </w:rPr>
        <w:t xml:space="preserve">Firma autografa sostituita a mezzo stampa, ai sensi </w:t>
      </w:r>
    </w:p>
    <w:p w:rsidR="00931FCB" w:rsidRPr="00787E43" w:rsidRDefault="00787E43" w:rsidP="00787E43">
      <w:pPr>
        <w:rPr>
          <w:sz w:val="16"/>
          <w:szCs w:val="16"/>
        </w:rPr>
      </w:pPr>
      <w:r>
        <w:rPr>
          <w:sz w:val="16"/>
          <w:szCs w:val="16"/>
        </w:rPr>
        <w:t xml:space="preserve">                                                                                                                            </w:t>
      </w:r>
      <w:r w:rsidRPr="00787E43">
        <w:rPr>
          <w:sz w:val="16"/>
          <w:szCs w:val="16"/>
        </w:rPr>
        <w:t xml:space="preserve">dell’art.3, comma2, del D.Lgs n.39/93 </w:t>
      </w:r>
    </w:p>
    <w:p w:rsidR="00931FCB" w:rsidRDefault="00931FCB" w:rsidP="00931FCB">
      <w:pPr>
        <w:jc w:val="both"/>
      </w:pPr>
    </w:p>
    <w:p w:rsidR="00931FCB" w:rsidRDefault="00931FCB" w:rsidP="00931FCB">
      <w:pPr>
        <w:jc w:val="both"/>
      </w:pPr>
    </w:p>
    <w:p w:rsidR="00AE3B44" w:rsidRDefault="00AE3B44" w:rsidP="00931FCB">
      <w:pPr>
        <w:jc w:val="both"/>
      </w:pPr>
    </w:p>
    <w:p w:rsidR="00AE3B44" w:rsidRDefault="00AE3B44" w:rsidP="00931FCB">
      <w:pPr>
        <w:jc w:val="both"/>
      </w:pPr>
    </w:p>
    <w:p w:rsidR="00AE3B44" w:rsidRDefault="00AE3B44" w:rsidP="00931FCB">
      <w:pPr>
        <w:jc w:val="both"/>
      </w:pPr>
    </w:p>
    <w:p w:rsidR="00AE3B44" w:rsidRDefault="00AE3B44" w:rsidP="00931FCB">
      <w:pPr>
        <w:jc w:val="both"/>
      </w:pPr>
    </w:p>
    <w:p w:rsidR="00AE3B44" w:rsidRDefault="00AE3B44" w:rsidP="00931FCB">
      <w:pPr>
        <w:jc w:val="both"/>
      </w:pPr>
    </w:p>
    <w:p w:rsidR="00931FCB" w:rsidRPr="0026147F" w:rsidRDefault="00931FCB" w:rsidP="00931FCB">
      <w:pPr>
        <w:jc w:val="both"/>
      </w:pPr>
    </w:p>
    <w:p w:rsidR="00D75AFF" w:rsidRDefault="00D75AFF" w:rsidP="00931FCB">
      <w:pPr>
        <w:jc w:val="right"/>
      </w:pPr>
    </w:p>
    <w:p w:rsidR="00931FCB" w:rsidRPr="003008DD" w:rsidRDefault="00931FCB" w:rsidP="00931FCB">
      <w:pPr>
        <w:jc w:val="right"/>
      </w:pPr>
      <w:r w:rsidRPr="003008DD">
        <w:lastRenderedPageBreak/>
        <w:t xml:space="preserve">Allegato 3 </w:t>
      </w:r>
    </w:p>
    <w:p w:rsidR="00931FCB" w:rsidRPr="00081E2D" w:rsidRDefault="00ED1F73" w:rsidP="00931FCB">
      <w:pPr>
        <w:jc w:val="right"/>
        <w:rPr>
          <w:sz w:val="18"/>
          <w:szCs w:val="18"/>
        </w:rPr>
      </w:pPr>
      <w:r w:rsidRPr="00081E2D">
        <w:rPr>
          <w:sz w:val="18"/>
          <w:szCs w:val="18"/>
        </w:rPr>
        <w:t>P</w:t>
      </w:r>
      <w:r w:rsidR="00931FCB" w:rsidRPr="00081E2D">
        <w:rPr>
          <w:sz w:val="18"/>
          <w:szCs w:val="18"/>
        </w:rPr>
        <w:t>arte integrante</w:t>
      </w:r>
      <w:r w:rsidR="00081E2D">
        <w:rPr>
          <w:sz w:val="18"/>
          <w:szCs w:val="18"/>
        </w:rPr>
        <w:t xml:space="preserve"> dell’avvsio per </w:t>
      </w:r>
      <w:proofErr w:type="gramStart"/>
      <w:r w:rsidR="00931FCB" w:rsidRPr="00081E2D">
        <w:rPr>
          <w:sz w:val="18"/>
          <w:szCs w:val="18"/>
        </w:rPr>
        <w:t>la  selezione</w:t>
      </w:r>
      <w:proofErr w:type="gramEnd"/>
      <w:r w:rsidR="00931FCB" w:rsidRPr="00081E2D">
        <w:rPr>
          <w:sz w:val="18"/>
          <w:szCs w:val="18"/>
        </w:rPr>
        <w:t xml:space="preserve">  di cui alla  nota  prot</w:t>
      </w:r>
      <w:r w:rsidR="00081E2D" w:rsidRPr="00081E2D">
        <w:rPr>
          <w:sz w:val="18"/>
          <w:szCs w:val="18"/>
        </w:rPr>
        <w:t xml:space="preserve"> 1008/B16 del 03/02/2015</w:t>
      </w:r>
      <w:r w:rsidR="00931FCB" w:rsidRPr="00081E2D">
        <w:rPr>
          <w:sz w:val="18"/>
          <w:szCs w:val="18"/>
        </w:rPr>
        <w:t xml:space="preserve"> </w:t>
      </w:r>
    </w:p>
    <w:p w:rsidR="00931FCB" w:rsidRDefault="00931FCB" w:rsidP="00931FCB">
      <w:pPr>
        <w:jc w:val="both"/>
      </w:pPr>
    </w:p>
    <w:p w:rsidR="00931FCB" w:rsidRDefault="00931FCB" w:rsidP="00931FCB">
      <w:pPr>
        <w:jc w:val="both"/>
      </w:pPr>
    </w:p>
    <w:p w:rsidR="00931FCB" w:rsidRPr="00D40EDC" w:rsidRDefault="00931FCB" w:rsidP="00931FCB">
      <w:pPr>
        <w:jc w:val="both"/>
        <w:rPr>
          <w:sz w:val="22"/>
          <w:szCs w:val="22"/>
        </w:rPr>
      </w:pPr>
      <w:r w:rsidRPr="00D40EDC">
        <w:rPr>
          <w:sz w:val="22"/>
          <w:szCs w:val="22"/>
        </w:rPr>
        <w:t xml:space="preserve">INDICAZIONI E PROCEDURE </w:t>
      </w:r>
    </w:p>
    <w:p w:rsidR="00931FCB" w:rsidRDefault="00931FCB" w:rsidP="00931FCB">
      <w:pPr>
        <w:jc w:val="both"/>
      </w:pPr>
    </w:p>
    <w:p w:rsidR="00931FCB" w:rsidRPr="003008DD" w:rsidRDefault="00931FCB" w:rsidP="00931FCB">
      <w:pPr>
        <w:jc w:val="both"/>
      </w:pPr>
    </w:p>
    <w:p w:rsidR="00931FCB" w:rsidRDefault="00931FCB" w:rsidP="00931FCB">
      <w:pPr>
        <w:jc w:val="center"/>
      </w:pPr>
      <w:r w:rsidRPr="003008DD">
        <w:t>C A P I T O L A T O</w:t>
      </w:r>
      <w:r>
        <w:t xml:space="preserve"> TECNICO</w:t>
      </w:r>
    </w:p>
    <w:p w:rsidR="00931FCB" w:rsidRPr="003008DD" w:rsidRDefault="00931FCB" w:rsidP="00931FCB">
      <w:pPr>
        <w:jc w:val="center"/>
      </w:pPr>
    </w:p>
    <w:p w:rsidR="00931FCB" w:rsidRDefault="00931FCB" w:rsidP="00931FCB">
      <w:pPr>
        <w:jc w:val="both"/>
      </w:pPr>
      <w:r w:rsidRPr="00D40EDC">
        <w:rPr>
          <w:b/>
        </w:rPr>
        <w:t>Le prestazioni richieste sono</w:t>
      </w:r>
      <w:r w:rsidRPr="003008DD">
        <w:t xml:space="preserve">: </w:t>
      </w:r>
    </w:p>
    <w:p w:rsidR="00931FCB" w:rsidRPr="003008DD" w:rsidRDefault="00931FCB" w:rsidP="00931FCB">
      <w:pPr>
        <w:jc w:val="both"/>
      </w:pPr>
      <w:proofErr w:type="gramStart"/>
      <w:r>
        <w:t>ATTREZZATURE  TECNOLOGICHE</w:t>
      </w:r>
      <w:proofErr w:type="gramEnd"/>
      <w:r>
        <w:t xml:space="preserve"> DIDATTICHE </w:t>
      </w:r>
    </w:p>
    <w:p w:rsidR="00931FCB" w:rsidRPr="003008DD" w:rsidRDefault="00931FCB" w:rsidP="00931FCB">
      <w:pPr>
        <w:numPr>
          <w:ilvl w:val="0"/>
          <w:numId w:val="3"/>
        </w:numPr>
        <w:jc w:val="both"/>
      </w:pPr>
      <w:r w:rsidRPr="003008DD">
        <w:t>Consulenza ed assistenza per la gestione dei laboratori di informati</w:t>
      </w:r>
      <w:r>
        <w:t xml:space="preserve">ca alunni e delle </w:t>
      </w:r>
      <w:proofErr w:type="gramStart"/>
      <w:r>
        <w:t xml:space="preserve">attrezzature; </w:t>
      </w:r>
      <w:r w:rsidRPr="00F80F17">
        <w:rPr>
          <w:sz w:val="22"/>
          <w:szCs w:val="22"/>
        </w:rPr>
        <w:t xml:space="preserve"> </w:t>
      </w:r>
      <w:r>
        <w:rPr>
          <w:sz w:val="22"/>
          <w:szCs w:val="22"/>
        </w:rPr>
        <w:t>c</w:t>
      </w:r>
      <w:r w:rsidRPr="0026147F">
        <w:rPr>
          <w:sz w:val="22"/>
          <w:szCs w:val="22"/>
        </w:rPr>
        <w:t>ontrollo</w:t>
      </w:r>
      <w:proofErr w:type="gramEnd"/>
      <w:r w:rsidRPr="0026147F">
        <w:rPr>
          <w:sz w:val="22"/>
          <w:szCs w:val="22"/>
        </w:rPr>
        <w:t xml:space="preserve"> e ripristino</w:t>
      </w:r>
    </w:p>
    <w:p w:rsidR="00931FCB" w:rsidRPr="003008DD" w:rsidRDefault="00931FCB" w:rsidP="00931FCB">
      <w:pPr>
        <w:numPr>
          <w:ilvl w:val="0"/>
          <w:numId w:val="3"/>
        </w:numPr>
        <w:jc w:val="both"/>
      </w:pPr>
      <w:r w:rsidRPr="003008DD">
        <w:t xml:space="preserve">Consulenza ed assistenza per la gestione della rete informatica ed eventuali apparati; </w:t>
      </w:r>
    </w:p>
    <w:p w:rsidR="00931FCB" w:rsidRPr="003008DD" w:rsidRDefault="00931FCB" w:rsidP="00931FCB">
      <w:pPr>
        <w:numPr>
          <w:ilvl w:val="0"/>
          <w:numId w:val="3"/>
        </w:numPr>
        <w:jc w:val="both"/>
      </w:pPr>
      <w:r w:rsidRPr="003008DD">
        <w:t xml:space="preserve">Installazione, manutenzione e riparazione hardware; </w:t>
      </w:r>
    </w:p>
    <w:p w:rsidR="00931FCB" w:rsidRPr="003008DD" w:rsidRDefault="00931FCB" w:rsidP="00931FCB">
      <w:pPr>
        <w:numPr>
          <w:ilvl w:val="0"/>
          <w:numId w:val="3"/>
        </w:numPr>
        <w:jc w:val="both"/>
      </w:pPr>
      <w:r w:rsidRPr="003008DD">
        <w:t xml:space="preserve">Operazioni inerenti l’installazione di software aggiuntivi; </w:t>
      </w:r>
    </w:p>
    <w:p w:rsidR="00931FCB" w:rsidRPr="003008DD" w:rsidRDefault="00931FCB" w:rsidP="00931FCB">
      <w:pPr>
        <w:numPr>
          <w:ilvl w:val="0"/>
          <w:numId w:val="3"/>
        </w:numPr>
        <w:jc w:val="both"/>
      </w:pPr>
      <w:r w:rsidRPr="003008DD">
        <w:t>Installazione e manutenzione degli antivirus e SW di sicurezza anti</w:t>
      </w:r>
    </w:p>
    <w:p w:rsidR="00931FCB" w:rsidRPr="003008DD" w:rsidRDefault="00931FCB" w:rsidP="00931FCB">
      <w:pPr>
        <w:numPr>
          <w:ilvl w:val="0"/>
          <w:numId w:val="3"/>
        </w:numPr>
        <w:jc w:val="both"/>
      </w:pPr>
      <w:proofErr w:type="gramStart"/>
      <w:r w:rsidRPr="003008DD">
        <w:t>spywere</w:t>
      </w:r>
      <w:proofErr w:type="gramEnd"/>
      <w:r w:rsidRPr="003008DD">
        <w:t xml:space="preserve"> e antimalwere da farsi periodicamente così come la scansione dei vari computer e l’aggiornamento del sistema operativo;</w:t>
      </w:r>
    </w:p>
    <w:p w:rsidR="00931FCB" w:rsidRPr="003008DD" w:rsidRDefault="00931FCB" w:rsidP="00931FCB">
      <w:pPr>
        <w:numPr>
          <w:ilvl w:val="0"/>
          <w:numId w:val="3"/>
        </w:numPr>
        <w:jc w:val="both"/>
      </w:pPr>
      <w:r w:rsidRPr="003008DD">
        <w:t xml:space="preserve">Assistenza sulle LIM (lavagne Interattive Multimediali); </w:t>
      </w:r>
    </w:p>
    <w:p w:rsidR="00931FCB" w:rsidRDefault="00931FCB" w:rsidP="00931FCB">
      <w:pPr>
        <w:numPr>
          <w:ilvl w:val="0"/>
          <w:numId w:val="3"/>
        </w:numPr>
        <w:jc w:val="both"/>
      </w:pPr>
      <w:r w:rsidRPr="003008DD">
        <w:t>Assistenza software per sistemi operativi di uso comune (Windows, Vista ecc.), pacchetti di uso generalizzato (Office</w:t>
      </w:r>
      <w:r>
        <w:t>)</w:t>
      </w:r>
    </w:p>
    <w:p w:rsidR="00931FCB" w:rsidRPr="00F80F17" w:rsidRDefault="00931FCB" w:rsidP="00931FCB">
      <w:pPr>
        <w:numPr>
          <w:ilvl w:val="0"/>
          <w:numId w:val="3"/>
        </w:numPr>
        <w:jc w:val="both"/>
      </w:pPr>
      <w:r w:rsidRPr="00F80F17">
        <w:rPr>
          <w:sz w:val="22"/>
          <w:szCs w:val="22"/>
        </w:rPr>
        <w:t xml:space="preserve">Soluzione </w:t>
      </w:r>
      <w:proofErr w:type="gramStart"/>
      <w:r w:rsidRPr="00F80F17">
        <w:rPr>
          <w:sz w:val="22"/>
          <w:szCs w:val="22"/>
        </w:rPr>
        <w:t>a  probemi</w:t>
      </w:r>
      <w:proofErr w:type="gramEnd"/>
      <w:r w:rsidRPr="00F80F17">
        <w:rPr>
          <w:sz w:val="22"/>
          <w:szCs w:val="22"/>
        </w:rPr>
        <w:t xml:space="preserve">  di configurazione   e getionedella  rete  o di  accesso ad  internet</w:t>
      </w:r>
    </w:p>
    <w:p w:rsidR="00931FCB" w:rsidRDefault="00931FCB" w:rsidP="00931FCB">
      <w:pPr>
        <w:ind w:left="360"/>
        <w:jc w:val="both"/>
      </w:pPr>
    </w:p>
    <w:p w:rsidR="00931FCB" w:rsidRPr="003008DD" w:rsidRDefault="00931FCB" w:rsidP="00931FCB">
      <w:pPr>
        <w:ind w:left="360"/>
        <w:jc w:val="both"/>
      </w:pPr>
      <w:r>
        <w:t xml:space="preserve">ATTREZZATURE UFFICI AMMINISTRATIVI </w:t>
      </w:r>
    </w:p>
    <w:p w:rsidR="00931FCB" w:rsidRPr="003008DD" w:rsidRDefault="00931FCB" w:rsidP="00931FCB">
      <w:pPr>
        <w:jc w:val="both"/>
      </w:pPr>
    </w:p>
    <w:p w:rsidR="00931FCB" w:rsidRPr="0026147F" w:rsidRDefault="00931FCB" w:rsidP="00931FCB">
      <w:pPr>
        <w:pStyle w:val="Elenco2"/>
        <w:numPr>
          <w:ilvl w:val="0"/>
          <w:numId w:val="1"/>
        </w:numPr>
        <w:jc w:val="both"/>
        <w:rPr>
          <w:sz w:val="22"/>
          <w:szCs w:val="22"/>
        </w:rPr>
      </w:pPr>
      <w:r w:rsidRPr="0026147F">
        <w:rPr>
          <w:sz w:val="22"/>
          <w:szCs w:val="22"/>
        </w:rPr>
        <w:t xml:space="preserve">Aggiornamento e configurazione Sybase </w:t>
      </w:r>
      <w:proofErr w:type="gramStart"/>
      <w:r w:rsidRPr="0026147F">
        <w:rPr>
          <w:sz w:val="22"/>
          <w:szCs w:val="22"/>
        </w:rPr>
        <w:t>( server</w:t>
      </w:r>
      <w:proofErr w:type="gramEnd"/>
      <w:r w:rsidRPr="0026147F">
        <w:rPr>
          <w:sz w:val="22"/>
          <w:szCs w:val="22"/>
        </w:rPr>
        <w:t xml:space="preserve"> e  clients);</w:t>
      </w:r>
    </w:p>
    <w:p w:rsidR="00931FCB" w:rsidRPr="0026147F" w:rsidRDefault="00931FCB" w:rsidP="00931FCB">
      <w:pPr>
        <w:pStyle w:val="Elenco2"/>
        <w:numPr>
          <w:ilvl w:val="0"/>
          <w:numId w:val="1"/>
        </w:numPr>
        <w:jc w:val="both"/>
        <w:rPr>
          <w:sz w:val="22"/>
          <w:szCs w:val="22"/>
        </w:rPr>
      </w:pPr>
      <w:r w:rsidRPr="0026147F">
        <w:rPr>
          <w:sz w:val="22"/>
          <w:szCs w:val="22"/>
        </w:rPr>
        <w:t xml:space="preserve">Aggiornamento e </w:t>
      </w:r>
      <w:proofErr w:type="gramStart"/>
      <w:r w:rsidRPr="0026147F">
        <w:rPr>
          <w:sz w:val="22"/>
          <w:szCs w:val="22"/>
        </w:rPr>
        <w:t>configurazione  dei</w:t>
      </w:r>
      <w:proofErr w:type="gramEnd"/>
      <w:r w:rsidRPr="0026147F">
        <w:rPr>
          <w:sz w:val="22"/>
          <w:szCs w:val="22"/>
        </w:rPr>
        <w:t xml:space="preserve"> sitemi di gestione amministrtativa;</w:t>
      </w:r>
    </w:p>
    <w:p w:rsidR="00931FCB" w:rsidRPr="00F80F17" w:rsidRDefault="00931FCB" w:rsidP="00931FCB">
      <w:pPr>
        <w:pStyle w:val="Elenco2"/>
        <w:numPr>
          <w:ilvl w:val="0"/>
          <w:numId w:val="1"/>
        </w:numPr>
        <w:jc w:val="both"/>
        <w:rPr>
          <w:sz w:val="22"/>
          <w:szCs w:val="22"/>
        </w:rPr>
      </w:pPr>
      <w:r w:rsidRPr="0026147F">
        <w:rPr>
          <w:sz w:val="22"/>
          <w:szCs w:val="22"/>
        </w:rPr>
        <w:t xml:space="preserve">Supporto nella </w:t>
      </w:r>
      <w:proofErr w:type="gramStart"/>
      <w:r w:rsidRPr="0026147F">
        <w:rPr>
          <w:sz w:val="22"/>
          <w:szCs w:val="22"/>
        </w:rPr>
        <w:t>gestione  e</w:t>
      </w:r>
      <w:proofErr w:type="gramEnd"/>
      <w:r w:rsidRPr="0026147F">
        <w:rPr>
          <w:sz w:val="22"/>
          <w:szCs w:val="22"/>
        </w:rPr>
        <w:t xml:space="preserve">  trasmissione dei dati in relazione  agli adempimenti qualora vi siano criticità    </w:t>
      </w:r>
      <w:r w:rsidRPr="00F80F17">
        <w:rPr>
          <w:sz w:val="22"/>
          <w:szCs w:val="22"/>
        </w:rPr>
        <w:t xml:space="preserve">collegate disfunzioni tecniche. </w:t>
      </w:r>
    </w:p>
    <w:p w:rsidR="00931FCB" w:rsidRPr="0026147F" w:rsidRDefault="00931FCB" w:rsidP="00931FCB">
      <w:pPr>
        <w:pStyle w:val="Elenco2"/>
        <w:numPr>
          <w:ilvl w:val="0"/>
          <w:numId w:val="1"/>
        </w:numPr>
        <w:jc w:val="both"/>
        <w:rPr>
          <w:sz w:val="22"/>
          <w:szCs w:val="22"/>
        </w:rPr>
      </w:pPr>
      <w:r w:rsidRPr="0026147F">
        <w:rPr>
          <w:sz w:val="22"/>
          <w:szCs w:val="22"/>
        </w:rPr>
        <w:t xml:space="preserve">Soluzione a problemi </w:t>
      </w:r>
      <w:proofErr w:type="gramStart"/>
      <w:r w:rsidRPr="0026147F">
        <w:rPr>
          <w:sz w:val="22"/>
          <w:szCs w:val="22"/>
        </w:rPr>
        <w:t>relativi  al</w:t>
      </w:r>
      <w:proofErr w:type="gramEnd"/>
      <w:r w:rsidRPr="0026147F">
        <w:rPr>
          <w:sz w:val="22"/>
          <w:szCs w:val="22"/>
        </w:rPr>
        <w:t xml:space="preserve">  server e  ai clients  connessi </w:t>
      </w:r>
    </w:p>
    <w:p w:rsidR="00931FCB" w:rsidRPr="0026147F" w:rsidRDefault="00931FCB" w:rsidP="00931FCB">
      <w:pPr>
        <w:numPr>
          <w:ilvl w:val="0"/>
          <w:numId w:val="1"/>
        </w:numPr>
        <w:jc w:val="both"/>
        <w:rPr>
          <w:bCs/>
          <w:sz w:val="22"/>
          <w:szCs w:val="22"/>
        </w:rPr>
      </w:pPr>
      <w:r w:rsidRPr="0026147F">
        <w:rPr>
          <w:sz w:val="22"/>
          <w:szCs w:val="22"/>
        </w:rPr>
        <w:t>Controllo anti intrusione mediante l’utilizzo di Software gratuiti;</w:t>
      </w:r>
    </w:p>
    <w:p w:rsidR="00931FCB" w:rsidRPr="0026147F" w:rsidRDefault="00931FCB" w:rsidP="00931FCB">
      <w:pPr>
        <w:numPr>
          <w:ilvl w:val="0"/>
          <w:numId w:val="1"/>
        </w:numPr>
        <w:jc w:val="both"/>
        <w:rPr>
          <w:bCs/>
          <w:sz w:val="22"/>
          <w:szCs w:val="22"/>
        </w:rPr>
      </w:pPr>
      <w:r w:rsidRPr="0026147F">
        <w:rPr>
          <w:sz w:val="22"/>
          <w:szCs w:val="22"/>
        </w:rPr>
        <w:t>Controllo, manutenzione delle periferiche di output / input (tastiere, mouse, stampanti, ecc.);</w:t>
      </w:r>
    </w:p>
    <w:p w:rsidR="00931FCB" w:rsidRPr="0026147F" w:rsidRDefault="00931FCB" w:rsidP="00931FCB">
      <w:pPr>
        <w:numPr>
          <w:ilvl w:val="0"/>
          <w:numId w:val="1"/>
        </w:numPr>
        <w:jc w:val="both"/>
        <w:rPr>
          <w:bCs/>
          <w:sz w:val="22"/>
          <w:szCs w:val="22"/>
        </w:rPr>
      </w:pPr>
      <w:r w:rsidRPr="0026147F">
        <w:rPr>
          <w:sz w:val="22"/>
          <w:szCs w:val="22"/>
        </w:rPr>
        <w:t xml:space="preserve">Controllo e </w:t>
      </w:r>
      <w:proofErr w:type="gramStart"/>
      <w:r w:rsidRPr="0026147F">
        <w:rPr>
          <w:sz w:val="22"/>
          <w:szCs w:val="22"/>
        </w:rPr>
        <w:t>assistenza ,</w:t>
      </w:r>
      <w:proofErr w:type="gramEnd"/>
      <w:r w:rsidRPr="0026147F">
        <w:rPr>
          <w:sz w:val="22"/>
          <w:szCs w:val="22"/>
        </w:rPr>
        <w:t xml:space="preserve"> manutenzione dei Sistemi Operativi e programmi comuni e su software di gestione segreteria quali Axios, Argo, Infoschool etc…</w:t>
      </w:r>
    </w:p>
    <w:p w:rsidR="00931FCB" w:rsidRPr="0026147F" w:rsidRDefault="00931FCB" w:rsidP="00931FCB">
      <w:pPr>
        <w:numPr>
          <w:ilvl w:val="0"/>
          <w:numId w:val="1"/>
        </w:numPr>
        <w:jc w:val="both"/>
        <w:rPr>
          <w:bCs/>
          <w:sz w:val="22"/>
          <w:szCs w:val="22"/>
        </w:rPr>
      </w:pPr>
      <w:r w:rsidRPr="0026147F">
        <w:rPr>
          <w:sz w:val="22"/>
          <w:szCs w:val="22"/>
        </w:rPr>
        <w:t>Controllo, manutenzione e riparazione della rete locale per prevenire</w:t>
      </w:r>
      <w:r w:rsidR="00EA59D8">
        <w:rPr>
          <w:sz w:val="22"/>
          <w:szCs w:val="22"/>
        </w:rPr>
        <w:t xml:space="preserve"> </w:t>
      </w:r>
      <w:proofErr w:type="gramStart"/>
      <w:r w:rsidR="00EA59D8">
        <w:rPr>
          <w:sz w:val="22"/>
          <w:szCs w:val="22"/>
        </w:rPr>
        <w:t>varie  disfunzioni</w:t>
      </w:r>
      <w:proofErr w:type="gramEnd"/>
      <w:r w:rsidR="00EA59D8">
        <w:rPr>
          <w:sz w:val="22"/>
          <w:szCs w:val="22"/>
        </w:rPr>
        <w:t xml:space="preserve"> </w:t>
      </w:r>
      <w:r w:rsidRPr="0026147F">
        <w:rPr>
          <w:sz w:val="22"/>
          <w:szCs w:val="22"/>
        </w:rPr>
        <w:t xml:space="preserve"> e per garantire il funzionamento delle stampanti di rete; </w:t>
      </w:r>
    </w:p>
    <w:p w:rsidR="00931FCB" w:rsidRPr="0026147F" w:rsidRDefault="00931FCB" w:rsidP="00931FCB">
      <w:pPr>
        <w:numPr>
          <w:ilvl w:val="0"/>
          <w:numId w:val="1"/>
        </w:numPr>
        <w:jc w:val="both"/>
        <w:rPr>
          <w:bCs/>
          <w:sz w:val="22"/>
          <w:szCs w:val="22"/>
        </w:rPr>
      </w:pPr>
      <w:r w:rsidRPr="0026147F">
        <w:rPr>
          <w:sz w:val="22"/>
          <w:szCs w:val="22"/>
        </w:rPr>
        <w:t xml:space="preserve">Assistenza tecnico normativa Portale SIDI; </w:t>
      </w:r>
    </w:p>
    <w:p w:rsidR="00931FCB" w:rsidRPr="0026147F" w:rsidRDefault="00931FCB" w:rsidP="00931FCB">
      <w:pPr>
        <w:numPr>
          <w:ilvl w:val="0"/>
          <w:numId w:val="1"/>
        </w:numPr>
        <w:jc w:val="both"/>
        <w:rPr>
          <w:bCs/>
          <w:sz w:val="22"/>
          <w:szCs w:val="22"/>
        </w:rPr>
      </w:pPr>
      <w:r w:rsidRPr="0026147F">
        <w:rPr>
          <w:sz w:val="22"/>
          <w:szCs w:val="22"/>
        </w:rPr>
        <w:t>Assistenza posta elettronica – trasferimento dati;</w:t>
      </w:r>
    </w:p>
    <w:p w:rsidR="00931FCB" w:rsidRPr="0026147F" w:rsidRDefault="00931FCB" w:rsidP="00931FCB">
      <w:pPr>
        <w:ind w:left="360"/>
        <w:jc w:val="both"/>
        <w:rPr>
          <w:bCs/>
          <w:sz w:val="22"/>
          <w:szCs w:val="22"/>
        </w:rPr>
      </w:pPr>
    </w:p>
    <w:p w:rsidR="00931FCB" w:rsidRPr="00F80F17" w:rsidRDefault="00931FCB" w:rsidP="00931FCB">
      <w:pPr>
        <w:pStyle w:val="Elenco2"/>
        <w:tabs>
          <w:tab w:val="left" w:pos="3210"/>
        </w:tabs>
        <w:ind w:left="600" w:firstLine="0"/>
        <w:jc w:val="both"/>
        <w:rPr>
          <w:sz w:val="22"/>
          <w:szCs w:val="22"/>
        </w:rPr>
      </w:pPr>
    </w:p>
    <w:p w:rsidR="00931FCB" w:rsidRPr="00D40EDC" w:rsidRDefault="00931FCB" w:rsidP="00931FCB">
      <w:pPr>
        <w:jc w:val="both"/>
        <w:rPr>
          <w:b/>
        </w:rPr>
      </w:pPr>
      <w:proofErr w:type="gramStart"/>
      <w:r w:rsidRPr="00D40EDC">
        <w:rPr>
          <w:b/>
        </w:rPr>
        <w:t>l</w:t>
      </w:r>
      <w:proofErr w:type="gramEnd"/>
      <w:r w:rsidRPr="00D40EDC">
        <w:rPr>
          <w:b/>
        </w:rPr>
        <w:t xml:space="preserve"> servizio di assistenza/manutenzione sarà effettuato secondo le seguenti modalità: </w:t>
      </w:r>
    </w:p>
    <w:p w:rsidR="00931FCB" w:rsidRPr="003008DD" w:rsidRDefault="00931FCB" w:rsidP="00931FCB">
      <w:pPr>
        <w:numPr>
          <w:ilvl w:val="0"/>
          <w:numId w:val="2"/>
        </w:numPr>
        <w:jc w:val="both"/>
      </w:pPr>
      <w:r w:rsidRPr="003008DD">
        <w:t xml:space="preserve">Controlli periodici on-site; </w:t>
      </w:r>
    </w:p>
    <w:p w:rsidR="00931FCB" w:rsidRPr="003008DD" w:rsidRDefault="00931FCB" w:rsidP="00931FCB">
      <w:pPr>
        <w:numPr>
          <w:ilvl w:val="0"/>
          <w:numId w:val="2"/>
        </w:numPr>
        <w:jc w:val="both"/>
      </w:pPr>
      <w:r w:rsidRPr="003008DD">
        <w:t xml:space="preserve">Consulenza telefonica gratuita ed assistenza operativa telefonica gratuita per soluzione di piccoli problemi che non richiedono intervento diretto sul posto; </w:t>
      </w:r>
    </w:p>
    <w:p w:rsidR="00931FCB" w:rsidRPr="003008DD" w:rsidRDefault="00931FCB" w:rsidP="00931FCB">
      <w:pPr>
        <w:numPr>
          <w:ilvl w:val="0"/>
          <w:numId w:val="2"/>
        </w:numPr>
        <w:jc w:val="both"/>
      </w:pPr>
      <w:proofErr w:type="gramStart"/>
      <w:r>
        <w:t>c</w:t>
      </w:r>
      <w:r w:rsidRPr="003008DD">
        <w:t>onsulenza</w:t>
      </w:r>
      <w:proofErr w:type="gramEnd"/>
      <w:r w:rsidRPr="003008DD">
        <w:t xml:space="preserve"> telefonica gratuita ed assistenza operativa telefonica gratuita per soluzione di piccoli problemi che non richiedono intervento diretto sul posto; </w:t>
      </w:r>
    </w:p>
    <w:p w:rsidR="00931FCB" w:rsidRPr="003008DD" w:rsidRDefault="00931FCB" w:rsidP="00931FCB">
      <w:pPr>
        <w:numPr>
          <w:ilvl w:val="0"/>
          <w:numId w:val="2"/>
        </w:numPr>
        <w:jc w:val="both"/>
      </w:pPr>
      <w:r w:rsidRPr="003008DD">
        <w:t>Assistenza diretta on-site entro il giorno lavorativo successivo per il ripristino di elementi software/hardware non funzionanti</w:t>
      </w:r>
    </w:p>
    <w:p w:rsidR="00931FCB" w:rsidRPr="003008DD" w:rsidRDefault="00931FCB" w:rsidP="00931FCB">
      <w:pPr>
        <w:jc w:val="both"/>
      </w:pPr>
    </w:p>
    <w:p w:rsidR="00D75AFF" w:rsidRDefault="00D75AFF" w:rsidP="00931FCB">
      <w:pPr>
        <w:jc w:val="both"/>
        <w:rPr>
          <w:b/>
        </w:rPr>
      </w:pPr>
    </w:p>
    <w:p w:rsidR="00931FCB" w:rsidRPr="00F80F17" w:rsidRDefault="00931FCB" w:rsidP="00931FCB">
      <w:pPr>
        <w:jc w:val="both"/>
        <w:rPr>
          <w:b/>
        </w:rPr>
      </w:pPr>
      <w:r w:rsidRPr="00F80F17">
        <w:rPr>
          <w:b/>
        </w:rPr>
        <w:lastRenderedPageBreak/>
        <w:t>Condizioni</w:t>
      </w:r>
    </w:p>
    <w:p w:rsidR="00931FCB" w:rsidRPr="003008DD" w:rsidRDefault="00931FCB" w:rsidP="00931FCB">
      <w:pPr>
        <w:jc w:val="both"/>
      </w:pPr>
      <w:r w:rsidRPr="003008DD">
        <w:t xml:space="preserve">a) La fornitura di assistenza informatica è relativa a tutte le apparecchiature dei laboratori multimediali ai computer degli uffici di segreteria, al server dell'Ufficio e per eventuali malfunzionamenti di hardware e </w:t>
      </w:r>
      <w:proofErr w:type="gramStart"/>
      <w:r w:rsidRPr="003008DD">
        <w:t>software .</w:t>
      </w:r>
      <w:proofErr w:type="gramEnd"/>
      <w:r w:rsidRPr="003008DD">
        <w:t xml:space="preserve"> </w:t>
      </w:r>
    </w:p>
    <w:p w:rsidR="00931FCB" w:rsidRPr="003008DD" w:rsidRDefault="00931FCB" w:rsidP="00931FCB">
      <w:pPr>
        <w:jc w:val="both"/>
      </w:pPr>
      <w:r w:rsidRPr="003008DD">
        <w:t>Nel caso di rotture di hardware, l’assistenza verrà prestata per la ricerca fornitura e sostituzione delle parti danneggiate, previa presentazione di preventivo di spesa a questa istituzione scolastica, che dovrà autorizzare l'intervento di riparazione. La manodopera sarà, comunque, coperta dal contratto di mautenzione</w:t>
      </w:r>
    </w:p>
    <w:p w:rsidR="00931FCB" w:rsidRPr="003008DD" w:rsidRDefault="00931FCB" w:rsidP="00931FCB">
      <w:pPr>
        <w:jc w:val="both"/>
      </w:pPr>
    </w:p>
    <w:p w:rsidR="00931FCB" w:rsidRPr="003008DD" w:rsidRDefault="00931FCB" w:rsidP="00931FCB">
      <w:pPr>
        <w:jc w:val="both"/>
      </w:pPr>
    </w:p>
    <w:p w:rsidR="00931FCB" w:rsidRPr="003008DD" w:rsidRDefault="00931FCB" w:rsidP="00931FCB">
      <w:pPr>
        <w:jc w:val="both"/>
      </w:pPr>
      <w:r w:rsidRPr="003008DD">
        <w:t>b) La Ditta (o la persona) aggiudicataria fornirà il servizio di manutenzione e si impegna a fornire un’adeguata assistenza specifica che presuppone un’approfondita conoscenza del programma dei laboratori scolasticistici e dei programmi dei PC della segreteria nochè conoscenza dell’interfaccia SIDI.</w:t>
      </w:r>
    </w:p>
    <w:p w:rsidR="00931FCB" w:rsidRPr="003008DD" w:rsidRDefault="00931FCB" w:rsidP="00931FCB">
      <w:pPr>
        <w:jc w:val="both"/>
      </w:pPr>
    </w:p>
    <w:p w:rsidR="00931FCB" w:rsidRDefault="00931FCB" w:rsidP="00931FCB">
      <w:pPr>
        <w:jc w:val="both"/>
      </w:pPr>
      <w:r w:rsidRPr="003008DD">
        <w:t xml:space="preserve">c) L’ assistenza deve prevedere la collaborazione e una attività di tutoring alle attività di gestione e manutenzione dei laboratori didattici e degli uffici. Ha lo scopo di assistere il personale docente, guidandolo durante le fasi di gestione e manutenzione dei laboratori didattici. </w:t>
      </w:r>
    </w:p>
    <w:p w:rsidR="00931FCB" w:rsidRPr="003008DD" w:rsidRDefault="00931FCB" w:rsidP="00931FCB">
      <w:pPr>
        <w:jc w:val="both"/>
      </w:pPr>
    </w:p>
    <w:p w:rsidR="00931FCB" w:rsidRPr="003008DD" w:rsidRDefault="00931FCB" w:rsidP="00931FCB">
      <w:pPr>
        <w:jc w:val="both"/>
      </w:pPr>
      <w:r w:rsidRPr="003008DD">
        <w:t xml:space="preserve">d) L’ assistenza deve prevedere il ripristino dei client non funzionanti: </w:t>
      </w:r>
    </w:p>
    <w:p w:rsidR="00931FCB" w:rsidRPr="003008DD" w:rsidRDefault="00931FCB" w:rsidP="00931FCB">
      <w:pPr>
        <w:jc w:val="both"/>
      </w:pPr>
    </w:p>
    <w:p w:rsidR="00931FCB" w:rsidRPr="003008DD" w:rsidRDefault="00931FCB" w:rsidP="00931FCB">
      <w:pPr>
        <w:jc w:val="both"/>
      </w:pPr>
      <w:r w:rsidRPr="003008DD">
        <w:t xml:space="preserve">-Analisi, pulizia, configurazione dei sistemi operativi </w:t>
      </w:r>
    </w:p>
    <w:p w:rsidR="00931FCB" w:rsidRPr="003008DD" w:rsidRDefault="00931FCB" w:rsidP="00931FCB">
      <w:pPr>
        <w:jc w:val="both"/>
      </w:pPr>
      <w:r w:rsidRPr="003008DD">
        <w:t xml:space="preserve">-Installazione e aggiornamento di software antivirus </w:t>
      </w:r>
    </w:p>
    <w:p w:rsidR="00931FCB" w:rsidRPr="003008DD" w:rsidRDefault="00931FCB" w:rsidP="00931FCB">
      <w:pPr>
        <w:jc w:val="both"/>
      </w:pPr>
      <w:r w:rsidRPr="003008DD">
        <w:t xml:space="preserve">-Installazione ex novo dove necessario </w:t>
      </w:r>
    </w:p>
    <w:p w:rsidR="00931FCB" w:rsidRPr="003008DD" w:rsidRDefault="00931FCB" w:rsidP="00931FCB">
      <w:pPr>
        <w:jc w:val="both"/>
      </w:pPr>
    </w:p>
    <w:p w:rsidR="00931FCB" w:rsidRPr="003008DD" w:rsidRDefault="00931FCB" w:rsidP="00931FCB">
      <w:pPr>
        <w:jc w:val="both"/>
      </w:pPr>
      <w:r w:rsidRPr="003008DD">
        <w:t xml:space="preserve">e) Razionalizzazione della </w:t>
      </w:r>
      <w:proofErr w:type="gramStart"/>
      <w:r w:rsidRPr="003008DD">
        <w:t>rete :</w:t>
      </w:r>
      <w:proofErr w:type="gramEnd"/>
      <w:r w:rsidRPr="003008DD">
        <w:t xml:space="preserve"> </w:t>
      </w:r>
    </w:p>
    <w:p w:rsidR="00931FCB" w:rsidRPr="003008DD" w:rsidRDefault="00931FCB" w:rsidP="00931FCB">
      <w:pPr>
        <w:jc w:val="both"/>
      </w:pPr>
      <w:r w:rsidRPr="003008DD">
        <w:t xml:space="preserve">Controllo/configurazione degli indirizzi di rete </w:t>
      </w:r>
    </w:p>
    <w:p w:rsidR="00931FCB" w:rsidRPr="003008DD" w:rsidRDefault="00931FCB" w:rsidP="00931FCB">
      <w:pPr>
        <w:jc w:val="both"/>
      </w:pPr>
      <w:r w:rsidRPr="003008DD">
        <w:t xml:space="preserve">Controllo/Configurazione delle stampanti di rete </w:t>
      </w:r>
    </w:p>
    <w:p w:rsidR="00931FCB" w:rsidRPr="003008DD" w:rsidRDefault="00931FCB" w:rsidP="00931FCB">
      <w:pPr>
        <w:jc w:val="both"/>
      </w:pPr>
      <w:r w:rsidRPr="003008DD">
        <w:t xml:space="preserve">Controllo/Configurazione degli utenti/diritti utente e delle condivisioni. </w:t>
      </w:r>
    </w:p>
    <w:p w:rsidR="00931FCB" w:rsidRPr="003008DD" w:rsidRDefault="00931FCB" w:rsidP="00931FCB">
      <w:pPr>
        <w:jc w:val="both"/>
      </w:pPr>
      <w:r w:rsidRPr="003008DD">
        <w:t>f) Il fornitore del servizio di cui al presente bando si impegnaa rispettare quanto previsto dal D. Lgs. 196/2003, e successivemodifiche, in materia di riservatezza. Ha l’obbligo della massima riservatezza in merito ai dati e le informazioni di cui venga in possesso e/o a conoscenza rispettando altresì il divieto della loro divulgazione sotto qualsiasi forma e di non farne oggetto di utilizzazione a qualsiasi titolo per scopi diversi da quelli strettamente necessari all’esecuzione del presente contratto.</w:t>
      </w:r>
    </w:p>
    <w:p w:rsidR="00931FCB" w:rsidRPr="003008DD" w:rsidRDefault="00931FCB" w:rsidP="00931FCB">
      <w:pPr>
        <w:jc w:val="both"/>
      </w:pPr>
      <w:r w:rsidRPr="003008DD">
        <w:t xml:space="preserve">g) In caso di inosservanza degli obblighi di riservatezza, l’Amministrazione ha la facoltà di dichiarare risolto di diritto l’ordine effettuato, fermo restando che il </w:t>
      </w:r>
    </w:p>
    <w:p w:rsidR="00931FCB" w:rsidRDefault="00931FCB" w:rsidP="00931FCB">
      <w:pPr>
        <w:jc w:val="both"/>
      </w:pPr>
      <w:r w:rsidRPr="003008DD">
        <w:t xml:space="preserve">Fornitore sarà tenuto a risarcire tutti i danni che dovessero derivare alla stessa Amministrazione. </w:t>
      </w:r>
    </w:p>
    <w:p w:rsidR="00D75AFF" w:rsidRPr="003008DD" w:rsidRDefault="00D75AFF" w:rsidP="00931FCB">
      <w:pPr>
        <w:jc w:val="both"/>
      </w:pPr>
    </w:p>
    <w:p w:rsidR="00931FCB" w:rsidRPr="00D40EDC" w:rsidRDefault="00931FCB" w:rsidP="00931FCB">
      <w:pPr>
        <w:jc w:val="both"/>
        <w:rPr>
          <w:u w:val="single"/>
        </w:rPr>
      </w:pPr>
      <w:r w:rsidRPr="00D40EDC">
        <w:rPr>
          <w:u w:val="single"/>
        </w:rPr>
        <w:t xml:space="preserve">h) L’Amministrazione ha diritto di recesso, nei casi di: </w:t>
      </w:r>
    </w:p>
    <w:p w:rsidR="00931FCB" w:rsidRPr="003008DD" w:rsidRDefault="00931FCB" w:rsidP="00931FCB">
      <w:pPr>
        <w:jc w:val="both"/>
      </w:pPr>
    </w:p>
    <w:p w:rsidR="00931FCB" w:rsidRPr="003008DD" w:rsidRDefault="00931FCB" w:rsidP="00931FCB">
      <w:pPr>
        <w:jc w:val="both"/>
      </w:pPr>
      <w:r w:rsidRPr="003008DD">
        <w:t>1</w:t>
      </w:r>
      <w:r>
        <w:t xml:space="preserve"> </w:t>
      </w:r>
      <w:r w:rsidRPr="003008DD">
        <w:t xml:space="preserve">giusta causa; </w:t>
      </w:r>
    </w:p>
    <w:p w:rsidR="00931FCB" w:rsidRPr="003008DD" w:rsidRDefault="00931FCB" w:rsidP="00931FCB">
      <w:pPr>
        <w:jc w:val="both"/>
        <w:rPr>
          <w:highlight w:val="yellow"/>
        </w:rPr>
      </w:pPr>
      <w:r w:rsidRPr="003008DD">
        <w:rPr>
          <w:highlight w:val="yellow"/>
        </w:rPr>
        <w:t>2</w:t>
      </w:r>
      <w:r>
        <w:rPr>
          <w:highlight w:val="yellow"/>
        </w:rPr>
        <w:t xml:space="preserve"> </w:t>
      </w:r>
      <w:r w:rsidRPr="003008DD">
        <w:rPr>
          <w:highlight w:val="yellow"/>
        </w:rPr>
        <w:t xml:space="preserve">mutamenti di carattere organizzativo degli Uffici, quali, a titolo meramente esemplificativo e non </w:t>
      </w:r>
    </w:p>
    <w:p w:rsidR="00931FCB" w:rsidRPr="003008DD" w:rsidRDefault="00931FCB" w:rsidP="00931FCB">
      <w:pPr>
        <w:jc w:val="both"/>
      </w:pPr>
      <w:proofErr w:type="gramStart"/>
      <w:r w:rsidRPr="003008DD">
        <w:rPr>
          <w:highlight w:val="yellow"/>
        </w:rPr>
        <w:t>esaustivo</w:t>
      </w:r>
      <w:proofErr w:type="gramEnd"/>
      <w:r w:rsidRPr="003008DD">
        <w:rPr>
          <w:highlight w:val="yellow"/>
        </w:rPr>
        <w:t>, accorpamento o soppressione o trasferimento di uffici;</w:t>
      </w:r>
      <w:r w:rsidRPr="003008DD">
        <w:t xml:space="preserve"> </w:t>
      </w:r>
    </w:p>
    <w:p w:rsidR="00931FCB" w:rsidRPr="003008DD" w:rsidRDefault="00931FCB" w:rsidP="00931FCB">
      <w:pPr>
        <w:jc w:val="both"/>
      </w:pPr>
      <w:r w:rsidRPr="003008DD">
        <w:t>3</w:t>
      </w:r>
      <w:r>
        <w:t xml:space="preserve"> </w:t>
      </w:r>
      <w:r w:rsidRPr="003008DD">
        <w:t xml:space="preserve">reiterati inadempimenti del Fornitore; </w:t>
      </w:r>
    </w:p>
    <w:p w:rsidR="00931FCB" w:rsidRPr="003008DD" w:rsidRDefault="00931FCB" w:rsidP="00931FCB">
      <w:pPr>
        <w:jc w:val="both"/>
      </w:pPr>
      <w:r w:rsidRPr="003008DD">
        <w:t>4</w:t>
      </w:r>
      <w:r>
        <w:t xml:space="preserve"> </w:t>
      </w:r>
      <w:r w:rsidRPr="003008DD">
        <w:t>di recedere unilateralmente dalle obbligazioni contrattualmente assunte, in tutto o in parte, in qualsiasi momento, con un preavviso di almeno 15 (quindici) giorni solari, da comunicarsi al Fornitore con lettera raccomandata a.r.</w:t>
      </w:r>
    </w:p>
    <w:p w:rsidR="00931FCB" w:rsidRPr="003008DD" w:rsidRDefault="00931FCB" w:rsidP="00931FCB">
      <w:pPr>
        <w:jc w:val="both"/>
      </w:pPr>
      <w:r w:rsidRPr="003008DD">
        <w:t xml:space="preserve">Dalla data di efficacia del recesso, il Fornitore dovrà cessare tutte le prestazioni contrattuali, assicurando che tale cessazione non comporti danno alcuno all’Amministrazione scolastica. </w:t>
      </w:r>
    </w:p>
    <w:p w:rsidR="00931FCB" w:rsidRPr="003008DD" w:rsidRDefault="00931FCB" w:rsidP="00931FCB">
      <w:pPr>
        <w:jc w:val="both"/>
      </w:pPr>
    </w:p>
    <w:p w:rsidR="00931FCB" w:rsidRPr="003008DD" w:rsidRDefault="00931FCB" w:rsidP="00931FCB">
      <w:pPr>
        <w:jc w:val="both"/>
      </w:pPr>
      <w:r w:rsidRPr="003008DD">
        <w:lastRenderedPageBreak/>
        <w:t>In caso di recesso dell’Amministrazione, il Fornitore avrà diritto al pagamento delle prestazioni eseguite nel rispetto di quanto previsto dalla normativa vigente</w:t>
      </w:r>
    </w:p>
    <w:p w:rsidR="00931FCB" w:rsidRPr="003008DD" w:rsidRDefault="00931FCB" w:rsidP="00931FCB">
      <w:pPr>
        <w:jc w:val="both"/>
      </w:pPr>
    </w:p>
    <w:p w:rsidR="00931FCB" w:rsidRPr="003008DD" w:rsidRDefault="00931FCB" w:rsidP="00931FCB">
      <w:pPr>
        <w:jc w:val="both"/>
      </w:pPr>
      <w:r w:rsidRPr="003008DD">
        <w:t xml:space="preserve">Ai sensi dell'art. 13 D. Lgs. 196/2003, i dati personali forniti dai candidati saranno raccolti presso questo Istituto Comprensivo per le finalità della gestione della selezione e potranno essere trattati successivamente perle esclusive finalità connesse al presente bando; la partecipazione alla procedura di selezione costituisce automatico consenso del candidato al suddetto trattamento dei dati personali; il titolare del trattamento dei dati è il Dirigente Scolastico. </w:t>
      </w:r>
    </w:p>
    <w:p w:rsidR="00931FCB" w:rsidRPr="003008DD" w:rsidRDefault="00931FCB" w:rsidP="00931FCB">
      <w:pPr>
        <w:jc w:val="both"/>
      </w:pPr>
    </w:p>
    <w:p w:rsidR="00931FCB" w:rsidRPr="003008DD" w:rsidRDefault="00931FCB" w:rsidP="00931FCB">
      <w:pPr>
        <w:jc w:val="both"/>
      </w:pPr>
      <w:r w:rsidRPr="003008DD">
        <w:t xml:space="preserve">Gli esiti del bando saranno pubblicati all'albo e direttamente alla Ditta individuata; </w:t>
      </w:r>
    </w:p>
    <w:p w:rsidR="00931FCB" w:rsidRPr="003008DD" w:rsidRDefault="00931FCB" w:rsidP="00931FCB">
      <w:pPr>
        <w:jc w:val="both"/>
      </w:pPr>
      <w:r w:rsidRPr="003008DD">
        <w:t xml:space="preserve">In caso di controversia sull’interpretazione o sull’esecuzione delle norme contenute nel presente capitolato è competente il </w:t>
      </w:r>
      <w:proofErr w:type="gramStart"/>
      <w:r w:rsidRPr="003008DD">
        <w:t>Tribunale  di</w:t>
      </w:r>
      <w:proofErr w:type="gramEnd"/>
      <w:r w:rsidRPr="003008DD">
        <w:t xml:space="preserve"> Santa Maria Capua  Vetere</w:t>
      </w:r>
    </w:p>
    <w:p w:rsidR="00931FCB" w:rsidRPr="003008DD" w:rsidRDefault="00931FCB" w:rsidP="00931FCB">
      <w:pPr>
        <w:jc w:val="both"/>
      </w:pPr>
    </w:p>
    <w:p w:rsidR="00931FCB" w:rsidRPr="00F80F17" w:rsidRDefault="00931FCB" w:rsidP="00931FCB">
      <w:pPr>
        <w:jc w:val="both"/>
        <w:rPr>
          <w:b/>
        </w:rPr>
      </w:pPr>
      <w:r w:rsidRPr="00F80F17">
        <w:rPr>
          <w:b/>
        </w:rPr>
        <w:t xml:space="preserve">Contestualmente alla presentazione dell’offerta dovrà essere esibita la dichiarazione sostitutiva ex art. 46, DPR 445/2000 riportante tra l’altro l’indicazione del numero di iscrizione/matricola INPS, INAIL al fine della richiesta del DURC agli enti certificatori e la dichiarazione resa ai fini della legge 136/2010 e successive modifiche sulla “tracciabilità dei flussi finanziari” riportante gli estremi identificativi dei conti correnti “dedicati”, anche non in via esclusiva, ai pagamenti delle commesse pubbliche, accesi presso banche o presso la società Poste italiane SpA, nonché le generalità ed il codice fiscale delle persone delegate ad operare su di essi. </w:t>
      </w:r>
    </w:p>
    <w:p w:rsidR="00931FCB" w:rsidRPr="00F80F17" w:rsidRDefault="00931FCB" w:rsidP="00931FCB">
      <w:pPr>
        <w:jc w:val="both"/>
        <w:rPr>
          <w:b/>
        </w:rPr>
      </w:pPr>
      <w:r w:rsidRPr="00F80F17">
        <w:rPr>
          <w:b/>
        </w:rPr>
        <w:t>In assenza di tale acquisizione non è possibile procedere al pagamento</w:t>
      </w:r>
    </w:p>
    <w:p w:rsidR="00931FCB" w:rsidRPr="00F80F17" w:rsidRDefault="00931FCB" w:rsidP="00931FCB">
      <w:pPr>
        <w:jc w:val="both"/>
        <w:rPr>
          <w:b/>
        </w:rPr>
      </w:pPr>
    </w:p>
    <w:p w:rsidR="00931FCB" w:rsidRPr="003008DD" w:rsidRDefault="00931FCB" w:rsidP="00931FCB">
      <w:pPr>
        <w:jc w:val="both"/>
      </w:pPr>
    </w:p>
    <w:p w:rsidR="00931FCB" w:rsidRDefault="00931FCB" w:rsidP="00931FCB">
      <w:pPr>
        <w:jc w:val="both"/>
      </w:pPr>
    </w:p>
    <w:p w:rsidR="00931FCB" w:rsidRDefault="00931FCB" w:rsidP="00931FCB">
      <w:pPr>
        <w:jc w:val="both"/>
      </w:pPr>
    </w:p>
    <w:p w:rsidR="00931FCB" w:rsidRDefault="00931FCB" w:rsidP="00931FCB">
      <w:pPr>
        <w:jc w:val="both"/>
      </w:pPr>
    </w:p>
    <w:p w:rsidR="00931FCB" w:rsidRDefault="00931FCB" w:rsidP="00931FCB">
      <w:pPr>
        <w:jc w:val="both"/>
      </w:pPr>
    </w:p>
    <w:p w:rsidR="00931FCB" w:rsidRDefault="00931FCB" w:rsidP="00931FCB">
      <w:pPr>
        <w:jc w:val="both"/>
      </w:pPr>
    </w:p>
    <w:p w:rsidR="00931FCB" w:rsidRDefault="00931FCB" w:rsidP="00931FCB">
      <w:pPr>
        <w:jc w:val="both"/>
      </w:pPr>
    </w:p>
    <w:p w:rsidR="00931FCB" w:rsidRDefault="00931FCB" w:rsidP="00931FCB">
      <w:pPr>
        <w:jc w:val="both"/>
      </w:pPr>
    </w:p>
    <w:p w:rsidR="00931FCB" w:rsidRDefault="00931FCB" w:rsidP="00931FCB">
      <w:pPr>
        <w:jc w:val="both"/>
      </w:pPr>
    </w:p>
    <w:p w:rsidR="00931FCB" w:rsidRDefault="00931FCB" w:rsidP="00931FCB">
      <w:pPr>
        <w:jc w:val="both"/>
      </w:pPr>
    </w:p>
    <w:p w:rsidR="00931FCB" w:rsidRDefault="00931FCB" w:rsidP="00931FCB">
      <w:pPr>
        <w:jc w:val="both"/>
      </w:pPr>
    </w:p>
    <w:p w:rsidR="00D75AFF" w:rsidRDefault="00D75AFF" w:rsidP="00931FCB">
      <w:pPr>
        <w:jc w:val="both"/>
      </w:pPr>
    </w:p>
    <w:p w:rsidR="00D75AFF" w:rsidRDefault="00D75AFF" w:rsidP="00931FCB">
      <w:pPr>
        <w:jc w:val="both"/>
      </w:pPr>
    </w:p>
    <w:p w:rsidR="00D75AFF" w:rsidRDefault="00D75AFF" w:rsidP="00931FCB">
      <w:pPr>
        <w:jc w:val="both"/>
      </w:pPr>
    </w:p>
    <w:p w:rsidR="00D75AFF" w:rsidRDefault="00D75AFF" w:rsidP="00931FCB">
      <w:pPr>
        <w:jc w:val="both"/>
      </w:pPr>
    </w:p>
    <w:p w:rsidR="00D75AFF" w:rsidRDefault="00D75AFF" w:rsidP="00931FCB">
      <w:pPr>
        <w:jc w:val="both"/>
      </w:pPr>
    </w:p>
    <w:p w:rsidR="00D75AFF" w:rsidRDefault="00D75AFF" w:rsidP="00931FCB">
      <w:pPr>
        <w:jc w:val="both"/>
      </w:pPr>
    </w:p>
    <w:p w:rsidR="00D75AFF" w:rsidRDefault="00D75AFF" w:rsidP="00931FCB">
      <w:pPr>
        <w:jc w:val="both"/>
      </w:pPr>
    </w:p>
    <w:p w:rsidR="00D75AFF" w:rsidRDefault="00D75AFF" w:rsidP="00931FCB">
      <w:pPr>
        <w:jc w:val="both"/>
      </w:pPr>
    </w:p>
    <w:p w:rsidR="00D75AFF" w:rsidRDefault="00D75AFF" w:rsidP="00931FCB">
      <w:pPr>
        <w:jc w:val="both"/>
      </w:pPr>
    </w:p>
    <w:p w:rsidR="00D75AFF" w:rsidRDefault="00D75AFF" w:rsidP="00931FCB">
      <w:pPr>
        <w:jc w:val="both"/>
      </w:pPr>
    </w:p>
    <w:p w:rsidR="00D75AFF" w:rsidRDefault="00D75AFF" w:rsidP="00931FCB">
      <w:pPr>
        <w:jc w:val="both"/>
      </w:pPr>
    </w:p>
    <w:p w:rsidR="00D75AFF" w:rsidRDefault="00D75AFF" w:rsidP="00931FCB">
      <w:pPr>
        <w:jc w:val="both"/>
      </w:pPr>
    </w:p>
    <w:p w:rsidR="00D75AFF" w:rsidRDefault="00D75AFF" w:rsidP="00931FCB">
      <w:pPr>
        <w:jc w:val="both"/>
      </w:pPr>
    </w:p>
    <w:p w:rsidR="00D75AFF" w:rsidRDefault="00D75AFF" w:rsidP="00931FCB">
      <w:pPr>
        <w:jc w:val="both"/>
      </w:pPr>
    </w:p>
    <w:p w:rsidR="00D75AFF" w:rsidRDefault="00D75AFF" w:rsidP="00931FCB">
      <w:pPr>
        <w:jc w:val="both"/>
      </w:pPr>
    </w:p>
    <w:p w:rsidR="00931FCB" w:rsidRPr="003008DD" w:rsidRDefault="00931FCB" w:rsidP="00931FCB">
      <w:pPr>
        <w:jc w:val="both"/>
      </w:pPr>
    </w:p>
    <w:p w:rsidR="00081E2D" w:rsidRDefault="00081E2D" w:rsidP="00081E2D"/>
    <w:p w:rsidR="00931FCB" w:rsidRDefault="00931FCB" w:rsidP="00081E2D">
      <w:pPr>
        <w:jc w:val="right"/>
      </w:pPr>
      <w:r w:rsidRPr="0026147F">
        <w:lastRenderedPageBreak/>
        <w:t xml:space="preserve">Allegato 2 </w:t>
      </w:r>
    </w:p>
    <w:p w:rsidR="00081E2D" w:rsidRPr="0026147F" w:rsidRDefault="00081E2D" w:rsidP="00081E2D">
      <w:pPr>
        <w:jc w:val="right"/>
      </w:pPr>
    </w:p>
    <w:p w:rsidR="00081E2D" w:rsidRPr="00081E2D" w:rsidRDefault="00081E2D" w:rsidP="00081E2D">
      <w:pPr>
        <w:jc w:val="right"/>
        <w:rPr>
          <w:sz w:val="18"/>
          <w:szCs w:val="18"/>
        </w:rPr>
      </w:pPr>
      <w:r w:rsidRPr="00081E2D">
        <w:rPr>
          <w:sz w:val="18"/>
          <w:szCs w:val="18"/>
        </w:rPr>
        <w:t>Parte integrante</w:t>
      </w:r>
      <w:r>
        <w:rPr>
          <w:sz w:val="18"/>
          <w:szCs w:val="18"/>
        </w:rPr>
        <w:t xml:space="preserve"> dell’avvsio per </w:t>
      </w:r>
      <w:proofErr w:type="gramStart"/>
      <w:r w:rsidRPr="00081E2D">
        <w:rPr>
          <w:sz w:val="18"/>
          <w:szCs w:val="18"/>
        </w:rPr>
        <w:t>la  selezione</w:t>
      </w:r>
      <w:proofErr w:type="gramEnd"/>
      <w:r w:rsidRPr="00081E2D">
        <w:rPr>
          <w:sz w:val="18"/>
          <w:szCs w:val="18"/>
        </w:rPr>
        <w:t xml:space="preserve">  di cui alla  nota  prot 1008/B16 del 03/02/2015 </w:t>
      </w:r>
    </w:p>
    <w:p w:rsidR="00081E2D" w:rsidRDefault="00081E2D" w:rsidP="00081E2D">
      <w:pPr>
        <w:jc w:val="both"/>
      </w:pPr>
    </w:p>
    <w:p w:rsidR="00931FCB" w:rsidRPr="0026147F" w:rsidRDefault="00931FCB" w:rsidP="00931FCB">
      <w:pPr>
        <w:jc w:val="both"/>
      </w:pPr>
    </w:p>
    <w:p w:rsidR="00931FCB" w:rsidRPr="0026147F" w:rsidRDefault="00931FCB" w:rsidP="00931FCB">
      <w:pPr>
        <w:jc w:val="center"/>
      </w:pPr>
      <w:r w:rsidRPr="0026147F">
        <w:t>MODULO OFFERTA ECONOMICA</w:t>
      </w:r>
    </w:p>
    <w:p w:rsidR="00931FCB" w:rsidRPr="0026147F" w:rsidRDefault="00931FCB" w:rsidP="00931FCB">
      <w:pPr>
        <w:jc w:val="both"/>
      </w:pPr>
    </w:p>
    <w:p w:rsidR="00931FCB" w:rsidRPr="0026147F" w:rsidRDefault="00931FCB" w:rsidP="00931FCB">
      <w:pPr>
        <w:jc w:val="both"/>
      </w:pPr>
    </w:p>
    <w:p w:rsidR="00931FCB" w:rsidRPr="0026147F" w:rsidRDefault="00931FCB" w:rsidP="00931FCB">
      <w:pPr>
        <w:jc w:val="both"/>
      </w:pPr>
      <w:r w:rsidRPr="0026147F">
        <w:t>Il Sottoscritto /a………………………………………………………………………………….</w:t>
      </w:r>
    </w:p>
    <w:p w:rsidR="00931FCB" w:rsidRPr="0026147F" w:rsidRDefault="00931FCB" w:rsidP="00931FCB">
      <w:pPr>
        <w:jc w:val="both"/>
      </w:pPr>
    </w:p>
    <w:p w:rsidR="00931FCB" w:rsidRPr="0026147F" w:rsidRDefault="00931FCB" w:rsidP="00931FCB">
      <w:pPr>
        <w:jc w:val="both"/>
      </w:pPr>
      <w:r w:rsidRPr="0026147F">
        <w:t>Nato a ……………………………</w:t>
      </w:r>
      <w:proofErr w:type="gramStart"/>
      <w:r w:rsidRPr="0026147F">
        <w:t>…….</w:t>
      </w:r>
      <w:proofErr w:type="gramEnd"/>
      <w:r w:rsidRPr="0026147F">
        <w:t xml:space="preserve">.prov………………. </w:t>
      </w:r>
      <w:proofErr w:type="gramStart"/>
      <w:r w:rsidRPr="0026147F">
        <w:t>il</w:t>
      </w:r>
      <w:proofErr w:type="gramEnd"/>
      <w:r w:rsidRPr="0026147F">
        <w:t xml:space="preserve"> ………………………………..</w:t>
      </w:r>
    </w:p>
    <w:p w:rsidR="00931FCB" w:rsidRPr="0026147F" w:rsidRDefault="00931FCB" w:rsidP="00931FCB">
      <w:pPr>
        <w:jc w:val="both"/>
      </w:pPr>
    </w:p>
    <w:p w:rsidR="00931FCB" w:rsidRPr="0026147F" w:rsidRDefault="00931FCB" w:rsidP="00931FCB">
      <w:pPr>
        <w:jc w:val="both"/>
      </w:pPr>
      <w:r w:rsidRPr="0026147F">
        <w:t>Cdice fiscale ………………………………………………</w:t>
      </w:r>
    </w:p>
    <w:p w:rsidR="00931FCB" w:rsidRPr="0026147F" w:rsidRDefault="00931FCB" w:rsidP="00931FCB">
      <w:pPr>
        <w:jc w:val="both"/>
      </w:pPr>
    </w:p>
    <w:p w:rsidR="00931FCB" w:rsidRPr="0026147F" w:rsidRDefault="00931FCB" w:rsidP="00931FCB">
      <w:pPr>
        <w:jc w:val="both"/>
      </w:pPr>
      <w:proofErr w:type="gramStart"/>
      <w:r w:rsidRPr="0026147F">
        <w:t>Partita  IVA</w:t>
      </w:r>
      <w:proofErr w:type="gramEnd"/>
      <w:r w:rsidRPr="0026147F">
        <w:t xml:space="preserve"> ……………………………………………….</w:t>
      </w:r>
    </w:p>
    <w:p w:rsidR="00931FCB" w:rsidRPr="0026147F" w:rsidRDefault="00931FCB" w:rsidP="00931FCB">
      <w:pPr>
        <w:jc w:val="both"/>
      </w:pPr>
    </w:p>
    <w:p w:rsidR="00931FCB" w:rsidRPr="0026147F" w:rsidRDefault="00931FCB" w:rsidP="00931FCB">
      <w:pPr>
        <w:jc w:val="both"/>
      </w:pPr>
      <w:r w:rsidRPr="0026147F">
        <w:t xml:space="preserve">In qualità di </w:t>
      </w:r>
      <w:proofErr w:type="gramStart"/>
      <w:r w:rsidRPr="0026147F">
        <w:t>rappresentante  Legale</w:t>
      </w:r>
      <w:proofErr w:type="gramEnd"/>
      <w:r w:rsidRPr="0026147F">
        <w:t xml:space="preserve">  dell’IMPRESA …………………………………………….</w:t>
      </w:r>
    </w:p>
    <w:p w:rsidR="00931FCB" w:rsidRPr="0026147F" w:rsidRDefault="00931FCB" w:rsidP="00931FCB">
      <w:pPr>
        <w:jc w:val="both"/>
      </w:pPr>
    </w:p>
    <w:p w:rsidR="00931FCB" w:rsidRPr="0026147F" w:rsidRDefault="00931FCB" w:rsidP="00931FCB">
      <w:pPr>
        <w:jc w:val="both"/>
      </w:pPr>
      <w:r w:rsidRPr="0026147F">
        <w:t>Con sede in …………………………………</w:t>
      </w:r>
      <w:proofErr w:type="gramStart"/>
      <w:r w:rsidRPr="0026147F">
        <w:t>…….</w:t>
      </w:r>
      <w:proofErr w:type="gramEnd"/>
      <w:r w:rsidRPr="0026147F">
        <w:t>.</w:t>
      </w:r>
    </w:p>
    <w:p w:rsidR="00931FCB" w:rsidRPr="0026147F" w:rsidRDefault="00931FCB" w:rsidP="00931FCB">
      <w:pPr>
        <w:jc w:val="both"/>
      </w:pPr>
    </w:p>
    <w:p w:rsidR="00931FCB" w:rsidRPr="0026147F" w:rsidRDefault="00931FCB" w:rsidP="00931FCB">
      <w:pPr>
        <w:jc w:val="both"/>
      </w:pPr>
      <w:r w:rsidRPr="0026147F">
        <w:t>Codice fiscale ………………………………</w:t>
      </w:r>
      <w:proofErr w:type="gramStart"/>
      <w:r w:rsidRPr="0026147F">
        <w:t>…….</w:t>
      </w:r>
      <w:proofErr w:type="gramEnd"/>
      <w:r w:rsidRPr="0026147F">
        <w:t>.</w:t>
      </w:r>
    </w:p>
    <w:p w:rsidR="00931FCB" w:rsidRPr="0026147F" w:rsidRDefault="00931FCB" w:rsidP="00931FCB">
      <w:pPr>
        <w:jc w:val="both"/>
      </w:pPr>
    </w:p>
    <w:p w:rsidR="00931FCB" w:rsidRPr="0026147F" w:rsidRDefault="00931FCB" w:rsidP="00931FCB">
      <w:pPr>
        <w:jc w:val="both"/>
      </w:pPr>
      <w:r w:rsidRPr="0026147F">
        <w:t>Partita IVA …………………………………</w:t>
      </w:r>
      <w:proofErr w:type="gramStart"/>
      <w:r w:rsidRPr="0026147F">
        <w:t>…….</w:t>
      </w:r>
      <w:proofErr w:type="gramEnd"/>
      <w:r w:rsidRPr="0026147F">
        <w:t>.</w:t>
      </w:r>
    </w:p>
    <w:p w:rsidR="00931FCB" w:rsidRPr="0026147F" w:rsidRDefault="00931FCB" w:rsidP="00931FCB">
      <w:pPr>
        <w:jc w:val="both"/>
      </w:pPr>
    </w:p>
    <w:p w:rsidR="00931FCB" w:rsidRPr="0026147F" w:rsidRDefault="00931FCB" w:rsidP="00931FCB">
      <w:pPr>
        <w:jc w:val="both"/>
        <w:rPr>
          <w:rStyle w:val="Collegamentoipertestuale"/>
        </w:rPr>
      </w:pPr>
      <w:r w:rsidRPr="0026147F">
        <w:fldChar w:fldCharType="begin"/>
      </w:r>
      <w:r w:rsidRPr="0026147F">
        <w:instrText xml:space="preserve"> HYPERLINK "http://www.statalemontecatiniterme.it/attachments/162_all.1_bando_assistenza_tecnica.pdf" \l "page=1" \o "Pagina 1" </w:instrText>
      </w:r>
      <w:r w:rsidRPr="0026147F">
        <w:fldChar w:fldCharType="separate"/>
      </w:r>
    </w:p>
    <w:p w:rsidR="00931FCB" w:rsidRDefault="00931FCB" w:rsidP="00931FCB">
      <w:pPr>
        <w:jc w:val="center"/>
      </w:pPr>
      <w:r w:rsidRPr="0026147F">
        <w:fldChar w:fldCharType="end"/>
      </w:r>
      <w:r w:rsidRPr="0026147F">
        <w:t>OFFRE</w:t>
      </w:r>
    </w:p>
    <w:p w:rsidR="00931FCB" w:rsidRPr="0026147F" w:rsidRDefault="00931FCB" w:rsidP="00931FCB">
      <w:pPr>
        <w:jc w:val="center"/>
      </w:pPr>
    </w:p>
    <w:p w:rsidR="00931FCB" w:rsidRPr="0026147F" w:rsidRDefault="00931FCB" w:rsidP="00931FCB">
      <w:pPr>
        <w:jc w:val="both"/>
      </w:pPr>
      <w:proofErr w:type="gramStart"/>
      <w:r w:rsidRPr="0026147F">
        <w:t>Per  il</w:t>
      </w:r>
      <w:proofErr w:type="gramEnd"/>
      <w:r w:rsidRPr="0026147F">
        <w:t xml:space="preserve"> contratto di assistenza e  manutenzione della  presente  selezione  per n° ………. </w:t>
      </w:r>
      <w:proofErr w:type="gramStart"/>
      <w:r w:rsidRPr="0026147F">
        <w:t>Ore  annuali</w:t>
      </w:r>
      <w:proofErr w:type="gramEnd"/>
      <w:r w:rsidRPr="0026147F">
        <w:t xml:space="preserve"> </w:t>
      </w:r>
    </w:p>
    <w:p w:rsidR="00931FCB" w:rsidRPr="0026147F" w:rsidRDefault="00931FCB" w:rsidP="00931FCB">
      <w:pPr>
        <w:jc w:val="both"/>
      </w:pPr>
    </w:p>
    <w:p w:rsidR="00931FCB" w:rsidRPr="0026147F" w:rsidRDefault="00931FCB" w:rsidP="00931FCB">
      <w:pPr>
        <w:jc w:val="both"/>
      </w:pPr>
      <w:r w:rsidRPr="0026147F">
        <w:t xml:space="preserve">€  …………………………  </w:t>
      </w:r>
      <w:proofErr w:type="gramStart"/>
      <w:r w:rsidRPr="0026147F">
        <w:t>( …</w:t>
      </w:r>
      <w:proofErr w:type="gramEnd"/>
      <w:r w:rsidRPr="0026147F">
        <w:t>…………………………………………..…) ; in cifre e  lettere.</w:t>
      </w:r>
    </w:p>
    <w:p w:rsidR="00931FCB" w:rsidRPr="0026147F" w:rsidRDefault="00931FCB" w:rsidP="00931FCB">
      <w:pPr>
        <w:jc w:val="both"/>
      </w:pPr>
    </w:p>
    <w:p w:rsidR="00931FCB" w:rsidRPr="0026147F" w:rsidRDefault="00931FCB" w:rsidP="00931FCB">
      <w:pPr>
        <w:jc w:val="both"/>
      </w:pPr>
      <w:r w:rsidRPr="0026147F">
        <w:t xml:space="preserve">b) importo orario </w:t>
      </w:r>
      <w:proofErr w:type="gramStart"/>
      <w:r w:rsidRPr="0026147F">
        <w:t>oltre  le</w:t>
      </w:r>
      <w:proofErr w:type="gramEnd"/>
      <w:r w:rsidRPr="0026147F">
        <w:t xml:space="preserve">  ore  contrattuali :</w:t>
      </w:r>
    </w:p>
    <w:p w:rsidR="00931FCB" w:rsidRPr="0026147F" w:rsidRDefault="00931FCB" w:rsidP="00931FCB">
      <w:pPr>
        <w:jc w:val="both"/>
      </w:pPr>
    </w:p>
    <w:p w:rsidR="00931FCB" w:rsidRPr="0026147F" w:rsidRDefault="00931FCB" w:rsidP="00931FCB">
      <w:pPr>
        <w:jc w:val="both"/>
      </w:pPr>
      <w:r w:rsidRPr="0026147F">
        <w:t>€ …………………………</w:t>
      </w:r>
      <w:proofErr w:type="gramStart"/>
      <w:r w:rsidRPr="0026147F">
        <w:t>…( …</w:t>
      </w:r>
      <w:proofErr w:type="gramEnd"/>
      <w:r w:rsidRPr="0026147F">
        <w:t>…………………………………………….); in cifre e lettere .</w:t>
      </w:r>
    </w:p>
    <w:p w:rsidR="00931FCB" w:rsidRPr="0026147F" w:rsidRDefault="00931FCB" w:rsidP="00931FCB">
      <w:pPr>
        <w:jc w:val="both"/>
      </w:pPr>
    </w:p>
    <w:p w:rsidR="00931FCB" w:rsidRPr="0026147F" w:rsidRDefault="00931FCB" w:rsidP="00931FCB">
      <w:pPr>
        <w:jc w:val="both"/>
      </w:pPr>
    </w:p>
    <w:p w:rsidR="00931FCB" w:rsidRPr="0026147F" w:rsidRDefault="00931FCB" w:rsidP="00931FCB">
      <w:pPr>
        <w:jc w:val="both"/>
      </w:pPr>
    </w:p>
    <w:p w:rsidR="00931FCB" w:rsidRPr="0026147F" w:rsidRDefault="00931FCB" w:rsidP="00931FCB">
      <w:pPr>
        <w:jc w:val="both"/>
      </w:pPr>
    </w:p>
    <w:p w:rsidR="00931FCB" w:rsidRPr="0026147F" w:rsidRDefault="00931FCB" w:rsidP="00931FCB">
      <w:pPr>
        <w:jc w:val="both"/>
      </w:pPr>
    </w:p>
    <w:p w:rsidR="00931FCB" w:rsidRPr="0026147F" w:rsidRDefault="00931FCB" w:rsidP="00931FCB">
      <w:pPr>
        <w:jc w:val="both"/>
      </w:pPr>
      <w:r w:rsidRPr="0026147F">
        <w:t xml:space="preserve">Data …………………………                      </w:t>
      </w:r>
    </w:p>
    <w:p w:rsidR="00931FCB" w:rsidRPr="0026147F" w:rsidRDefault="00931FCB" w:rsidP="00931FCB">
      <w:pPr>
        <w:jc w:val="both"/>
      </w:pPr>
    </w:p>
    <w:p w:rsidR="00931FCB" w:rsidRPr="0026147F" w:rsidRDefault="00931FCB" w:rsidP="00931FCB">
      <w:pPr>
        <w:jc w:val="both"/>
      </w:pPr>
      <w:r w:rsidRPr="0026147F">
        <w:t xml:space="preserve">                                                                                                        Il Concorrente </w:t>
      </w:r>
    </w:p>
    <w:p w:rsidR="00931FCB" w:rsidRPr="0026147F" w:rsidRDefault="00931FCB" w:rsidP="00931FCB">
      <w:pPr>
        <w:jc w:val="both"/>
      </w:pPr>
    </w:p>
    <w:p w:rsidR="00931FCB" w:rsidRPr="0026147F" w:rsidRDefault="00931FCB" w:rsidP="00931FCB">
      <w:pPr>
        <w:jc w:val="both"/>
      </w:pPr>
      <w:r w:rsidRPr="0026147F">
        <w:t xml:space="preserve">                                                                                           ………………………………….</w:t>
      </w:r>
    </w:p>
    <w:p w:rsidR="00931FCB" w:rsidRPr="0026147F" w:rsidRDefault="00931FCB" w:rsidP="00931FCB">
      <w:pPr>
        <w:jc w:val="both"/>
      </w:pPr>
    </w:p>
    <w:p w:rsidR="00931FCB" w:rsidRPr="0026147F" w:rsidRDefault="00931FCB" w:rsidP="00931FCB">
      <w:pPr>
        <w:jc w:val="both"/>
      </w:pPr>
    </w:p>
    <w:p w:rsidR="00931FCB" w:rsidRDefault="00931FCB" w:rsidP="00931FCB">
      <w:pPr>
        <w:jc w:val="both"/>
      </w:pPr>
    </w:p>
    <w:p w:rsidR="00D75AFF" w:rsidRDefault="00D75AFF" w:rsidP="00931FCB">
      <w:pPr>
        <w:jc w:val="both"/>
      </w:pPr>
    </w:p>
    <w:p w:rsidR="00D75AFF" w:rsidRDefault="00D75AFF" w:rsidP="00931FCB">
      <w:pPr>
        <w:jc w:val="both"/>
      </w:pPr>
    </w:p>
    <w:p w:rsidR="00D75AFF" w:rsidRDefault="00D75AFF" w:rsidP="00931FCB">
      <w:pPr>
        <w:jc w:val="both"/>
      </w:pPr>
    </w:p>
    <w:p w:rsidR="00D75AFF" w:rsidRDefault="00D75AFF" w:rsidP="00931FCB">
      <w:pPr>
        <w:jc w:val="right"/>
      </w:pPr>
    </w:p>
    <w:p w:rsidR="00931FCB" w:rsidRDefault="00AE3B44" w:rsidP="00931FCB">
      <w:pPr>
        <w:jc w:val="right"/>
      </w:pPr>
      <w:r>
        <w:t>Allegato 1</w:t>
      </w:r>
    </w:p>
    <w:p w:rsidR="00D75AFF" w:rsidRPr="0026147F" w:rsidRDefault="00D75AFF" w:rsidP="00931FCB">
      <w:pPr>
        <w:jc w:val="right"/>
      </w:pPr>
    </w:p>
    <w:p w:rsidR="00AE3B44" w:rsidRPr="0026147F" w:rsidRDefault="00AE3B44" w:rsidP="00AE3B44">
      <w:pPr>
        <w:jc w:val="right"/>
      </w:pPr>
    </w:p>
    <w:p w:rsidR="00AE3B44" w:rsidRPr="00081E2D" w:rsidRDefault="00AE3B44" w:rsidP="00AE3B44">
      <w:pPr>
        <w:jc w:val="right"/>
        <w:rPr>
          <w:sz w:val="18"/>
          <w:szCs w:val="18"/>
        </w:rPr>
      </w:pPr>
      <w:r w:rsidRPr="00081E2D">
        <w:rPr>
          <w:sz w:val="18"/>
          <w:szCs w:val="18"/>
        </w:rPr>
        <w:t>Parte integrante</w:t>
      </w:r>
      <w:r>
        <w:rPr>
          <w:sz w:val="18"/>
          <w:szCs w:val="18"/>
        </w:rPr>
        <w:t xml:space="preserve"> dell’avvsio per </w:t>
      </w:r>
      <w:proofErr w:type="gramStart"/>
      <w:r w:rsidRPr="00081E2D">
        <w:rPr>
          <w:sz w:val="18"/>
          <w:szCs w:val="18"/>
        </w:rPr>
        <w:t>la  selezione</w:t>
      </w:r>
      <w:proofErr w:type="gramEnd"/>
      <w:r w:rsidRPr="00081E2D">
        <w:rPr>
          <w:sz w:val="18"/>
          <w:szCs w:val="18"/>
        </w:rPr>
        <w:t xml:space="preserve">  di cui alla  nota  prot 1008/B16 del 03/02/2015 </w:t>
      </w:r>
    </w:p>
    <w:p w:rsidR="00931FCB" w:rsidRDefault="00931FCB" w:rsidP="00931FCB">
      <w:pPr>
        <w:jc w:val="both"/>
      </w:pPr>
    </w:p>
    <w:p w:rsidR="00D75AFF" w:rsidRPr="0026147F" w:rsidRDefault="00D75AFF" w:rsidP="00931FCB">
      <w:pPr>
        <w:jc w:val="both"/>
      </w:pPr>
    </w:p>
    <w:p w:rsidR="00931FCB" w:rsidRPr="0026147F" w:rsidRDefault="00931FCB" w:rsidP="00931FCB">
      <w:pPr>
        <w:jc w:val="center"/>
      </w:pPr>
      <w:r w:rsidRPr="0026147F">
        <w:t>DOMANDA DI PARTECIPAZIONE</w:t>
      </w:r>
    </w:p>
    <w:p w:rsidR="00931FCB" w:rsidRPr="0026147F" w:rsidRDefault="00931FCB" w:rsidP="00931FCB">
      <w:pPr>
        <w:jc w:val="both"/>
      </w:pPr>
    </w:p>
    <w:p w:rsidR="00D75AFF" w:rsidRPr="0026147F" w:rsidRDefault="00D75AFF" w:rsidP="00931FCB">
      <w:pPr>
        <w:jc w:val="both"/>
      </w:pPr>
    </w:p>
    <w:p w:rsidR="00931FCB" w:rsidRPr="0026147F" w:rsidRDefault="00931FCB" w:rsidP="00931FCB">
      <w:pPr>
        <w:jc w:val="both"/>
      </w:pPr>
      <w:r w:rsidRPr="0026147F">
        <w:t>Il Sottoscritto /a………………………………………………………………………………….</w:t>
      </w:r>
    </w:p>
    <w:p w:rsidR="00931FCB" w:rsidRPr="0026147F" w:rsidRDefault="00931FCB" w:rsidP="00931FCB">
      <w:pPr>
        <w:jc w:val="both"/>
      </w:pPr>
    </w:p>
    <w:p w:rsidR="00931FCB" w:rsidRPr="0026147F" w:rsidRDefault="00931FCB" w:rsidP="00931FCB">
      <w:pPr>
        <w:jc w:val="both"/>
      </w:pPr>
      <w:r w:rsidRPr="0026147F">
        <w:t>Nato a ……………………………</w:t>
      </w:r>
      <w:proofErr w:type="gramStart"/>
      <w:r w:rsidRPr="0026147F">
        <w:t>…….</w:t>
      </w:r>
      <w:proofErr w:type="gramEnd"/>
      <w:r w:rsidRPr="0026147F">
        <w:t xml:space="preserve">.prov………………. </w:t>
      </w:r>
      <w:proofErr w:type="gramStart"/>
      <w:r w:rsidRPr="0026147F">
        <w:t>il</w:t>
      </w:r>
      <w:proofErr w:type="gramEnd"/>
      <w:r w:rsidRPr="0026147F">
        <w:t xml:space="preserve"> ………………………………..</w:t>
      </w:r>
    </w:p>
    <w:p w:rsidR="00931FCB" w:rsidRPr="0026147F" w:rsidRDefault="00931FCB" w:rsidP="00931FCB">
      <w:pPr>
        <w:jc w:val="both"/>
      </w:pPr>
    </w:p>
    <w:p w:rsidR="00931FCB" w:rsidRPr="0026147F" w:rsidRDefault="00931FCB" w:rsidP="00931FCB">
      <w:pPr>
        <w:jc w:val="both"/>
      </w:pPr>
      <w:r w:rsidRPr="0026147F">
        <w:t>Cdice fiscale ………………………………………………</w:t>
      </w:r>
    </w:p>
    <w:p w:rsidR="00931FCB" w:rsidRPr="0026147F" w:rsidRDefault="00931FCB" w:rsidP="00931FCB">
      <w:pPr>
        <w:jc w:val="both"/>
      </w:pPr>
    </w:p>
    <w:p w:rsidR="00931FCB" w:rsidRPr="0026147F" w:rsidRDefault="00931FCB" w:rsidP="00931FCB">
      <w:pPr>
        <w:jc w:val="both"/>
      </w:pPr>
      <w:proofErr w:type="gramStart"/>
      <w:r w:rsidRPr="0026147F">
        <w:t>Partita  IVA</w:t>
      </w:r>
      <w:proofErr w:type="gramEnd"/>
      <w:r w:rsidRPr="0026147F">
        <w:t xml:space="preserve"> ……………………………………………….</w:t>
      </w:r>
    </w:p>
    <w:p w:rsidR="00931FCB" w:rsidRPr="0026147F" w:rsidRDefault="00931FCB" w:rsidP="00931FCB">
      <w:pPr>
        <w:jc w:val="both"/>
      </w:pPr>
    </w:p>
    <w:p w:rsidR="00931FCB" w:rsidRPr="0026147F" w:rsidRDefault="00931FCB" w:rsidP="00931FCB">
      <w:pPr>
        <w:jc w:val="both"/>
      </w:pPr>
      <w:r w:rsidRPr="0026147F">
        <w:t xml:space="preserve">In qualità di </w:t>
      </w:r>
      <w:proofErr w:type="gramStart"/>
      <w:r w:rsidRPr="0026147F">
        <w:t>rappresentante  Legale</w:t>
      </w:r>
      <w:proofErr w:type="gramEnd"/>
      <w:r w:rsidRPr="0026147F">
        <w:t xml:space="preserve">  dell’IMPRESA …………………………………………….</w:t>
      </w:r>
    </w:p>
    <w:p w:rsidR="00931FCB" w:rsidRPr="0026147F" w:rsidRDefault="00931FCB" w:rsidP="00931FCB">
      <w:pPr>
        <w:jc w:val="both"/>
      </w:pPr>
    </w:p>
    <w:p w:rsidR="00931FCB" w:rsidRPr="0026147F" w:rsidRDefault="00931FCB" w:rsidP="00931FCB">
      <w:pPr>
        <w:jc w:val="both"/>
      </w:pPr>
      <w:r w:rsidRPr="0026147F">
        <w:t>Con sede in …………………………………</w:t>
      </w:r>
      <w:proofErr w:type="gramStart"/>
      <w:r w:rsidRPr="0026147F">
        <w:t>…….</w:t>
      </w:r>
      <w:proofErr w:type="gramEnd"/>
      <w:r w:rsidRPr="0026147F">
        <w:t>.</w:t>
      </w:r>
    </w:p>
    <w:p w:rsidR="00931FCB" w:rsidRPr="0026147F" w:rsidRDefault="00931FCB" w:rsidP="00931FCB">
      <w:pPr>
        <w:jc w:val="both"/>
      </w:pPr>
    </w:p>
    <w:p w:rsidR="00931FCB" w:rsidRPr="0026147F" w:rsidRDefault="00931FCB" w:rsidP="00931FCB">
      <w:pPr>
        <w:jc w:val="both"/>
      </w:pPr>
      <w:r w:rsidRPr="0026147F">
        <w:t>Codice fiscale ………………………………</w:t>
      </w:r>
      <w:proofErr w:type="gramStart"/>
      <w:r w:rsidRPr="0026147F">
        <w:t>…….</w:t>
      </w:r>
      <w:proofErr w:type="gramEnd"/>
      <w:r w:rsidRPr="0026147F">
        <w:t>.</w:t>
      </w:r>
    </w:p>
    <w:p w:rsidR="00931FCB" w:rsidRPr="0026147F" w:rsidRDefault="00931FCB" w:rsidP="00931FCB">
      <w:pPr>
        <w:jc w:val="both"/>
      </w:pPr>
    </w:p>
    <w:p w:rsidR="00931FCB" w:rsidRPr="0026147F" w:rsidRDefault="00931FCB" w:rsidP="00931FCB">
      <w:pPr>
        <w:jc w:val="both"/>
      </w:pPr>
      <w:r w:rsidRPr="0026147F">
        <w:t>Partita IVA …………………………………</w:t>
      </w:r>
      <w:proofErr w:type="gramStart"/>
      <w:r w:rsidRPr="0026147F">
        <w:t>…….</w:t>
      </w:r>
      <w:proofErr w:type="gramEnd"/>
      <w:r w:rsidRPr="0026147F">
        <w:t>.</w:t>
      </w:r>
    </w:p>
    <w:p w:rsidR="00931FCB" w:rsidRPr="0026147F" w:rsidRDefault="00931FCB" w:rsidP="00931FCB">
      <w:pPr>
        <w:jc w:val="both"/>
      </w:pPr>
    </w:p>
    <w:p w:rsidR="00931FCB" w:rsidRPr="0026147F" w:rsidRDefault="00931FCB" w:rsidP="00931FCB">
      <w:pPr>
        <w:jc w:val="both"/>
      </w:pPr>
      <w:r w:rsidRPr="0026147F">
        <w:t>Indirizzo……………………………………………………………………………………………</w:t>
      </w:r>
    </w:p>
    <w:p w:rsidR="00931FCB" w:rsidRPr="0026147F" w:rsidRDefault="00931FCB" w:rsidP="00931FCB">
      <w:pPr>
        <w:jc w:val="both"/>
      </w:pPr>
    </w:p>
    <w:p w:rsidR="00931FCB" w:rsidRPr="0026147F" w:rsidRDefault="00931FCB" w:rsidP="00931FCB">
      <w:pPr>
        <w:jc w:val="both"/>
      </w:pPr>
      <w:proofErr w:type="gramStart"/>
      <w:r w:rsidRPr="0026147F">
        <w:t>e-mail</w:t>
      </w:r>
      <w:proofErr w:type="gramEnd"/>
      <w:r w:rsidRPr="0026147F">
        <w:t xml:space="preserve"> …………………………………………………………………………………………….</w:t>
      </w:r>
    </w:p>
    <w:p w:rsidR="00931FCB" w:rsidRPr="0026147F" w:rsidRDefault="00931FCB" w:rsidP="00931FCB">
      <w:pPr>
        <w:jc w:val="both"/>
      </w:pPr>
    </w:p>
    <w:p w:rsidR="00931FCB" w:rsidRPr="0026147F" w:rsidRDefault="00931FCB" w:rsidP="00931FCB">
      <w:pPr>
        <w:jc w:val="both"/>
      </w:pPr>
    </w:p>
    <w:p w:rsidR="00931FCB" w:rsidRDefault="00931FCB" w:rsidP="00931FCB">
      <w:pPr>
        <w:jc w:val="center"/>
      </w:pPr>
      <w:r w:rsidRPr="0026147F">
        <w:t>C H I E D E</w:t>
      </w:r>
    </w:p>
    <w:p w:rsidR="00931FCB" w:rsidRPr="0026147F" w:rsidRDefault="00931FCB" w:rsidP="00931FCB">
      <w:pPr>
        <w:jc w:val="center"/>
      </w:pPr>
    </w:p>
    <w:p w:rsidR="00931FCB" w:rsidRDefault="00931FCB" w:rsidP="00931FCB">
      <w:pPr>
        <w:jc w:val="both"/>
      </w:pPr>
      <w:proofErr w:type="gramStart"/>
      <w:r w:rsidRPr="0026147F">
        <w:t>di</w:t>
      </w:r>
      <w:proofErr w:type="gramEnd"/>
      <w:r w:rsidRPr="0026147F">
        <w:t xml:space="preserve"> partecipare al bando per l’attribuzione dell’incarico “Assistenza tecnico-informatica” da svolgersi presso L’istituto Comprensivo “F. Collecini ” di  Caserta . A tal fine, consapevole della responsabilità penale e della decadenza da eventuali benefici acquisiti nel caso di dichiarazioni mendaci </w:t>
      </w:r>
    </w:p>
    <w:p w:rsidR="00D75AFF" w:rsidRPr="0026147F" w:rsidRDefault="00D75AFF" w:rsidP="00931FCB">
      <w:pPr>
        <w:jc w:val="both"/>
      </w:pPr>
    </w:p>
    <w:p w:rsidR="00931FCB" w:rsidRDefault="00931FCB" w:rsidP="00931FCB">
      <w:pPr>
        <w:jc w:val="center"/>
      </w:pPr>
      <w:r w:rsidRPr="0026147F">
        <w:t>DICHIARA</w:t>
      </w:r>
    </w:p>
    <w:p w:rsidR="00D75AFF" w:rsidRPr="0026147F" w:rsidRDefault="00D75AFF" w:rsidP="00931FCB">
      <w:pPr>
        <w:jc w:val="center"/>
      </w:pPr>
    </w:p>
    <w:p w:rsidR="00931FCB" w:rsidRPr="0026147F" w:rsidRDefault="00931FCB" w:rsidP="00931FCB">
      <w:pPr>
        <w:jc w:val="both"/>
      </w:pPr>
      <w:proofErr w:type="gramStart"/>
      <w:r w:rsidRPr="0026147F">
        <w:t>sotto</w:t>
      </w:r>
      <w:proofErr w:type="gramEnd"/>
      <w:r w:rsidRPr="0026147F">
        <w:t xml:space="preserve"> la propria responsabilità, quanto segue: </w:t>
      </w:r>
    </w:p>
    <w:p w:rsidR="00931FCB" w:rsidRPr="0026147F" w:rsidRDefault="00931FCB" w:rsidP="00931FCB">
      <w:pPr>
        <w:numPr>
          <w:ilvl w:val="0"/>
          <w:numId w:val="4"/>
        </w:numPr>
        <w:jc w:val="both"/>
      </w:pPr>
      <w:proofErr w:type="gramStart"/>
      <w:r w:rsidRPr="0026147F">
        <w:t>di</w:t>
      </w:r>
      <w:proofErr w:type="gramEnd"/>
      <w:r w:rsidRPr="0026147F">
        <w:t xml:space="preserve"> essere cittadino/a............................................................................. </w:t>
      </w:r>
    </w:p>
    <w:p w:rsidR="00931FCB" w:rsidRPr="0026147F" w:rsidRDefault="00931FCB" w:rsidP="00931FCB">
      <w:pPr>
        <w:numPr>
          <w:ilvl w:val="0"/>
          <w:numId w:val="5"/>
        </w:numPr>
        <w:jc w:val="both"/>
      </w:pPr>
      <w:proofErr w:type="gramStart"/>
      <w:r w:rsidRPr="0026147F">
        <w:t>di</w:t>
      </w:r>
      <w:proofErr w:type="gramEnd"/>
      <w:r w:rsidRPr="0026147F">
        <w:t xml:space="preserve"> essere ingodimento dei diritti politici </w:t>
      </w:r>
    </w:p>
    <w:p w:rsidR="00931FCB" w:rsidRPr="0026147F" w:rsidRDefault="00931FCB" w:rsidP="00931FCB">
      <w:pPr>
        <w:numPr>
          <w:ilvl w:val="0"/>
          <w:numId w:val="5"/>
        </w:numPr>
      </w:pPr>
      <w:proofErr w:type="gramStart"/>
      <w:r w:rsidRPr="0026147F">
        <w:t>di</w:t>
      </w:r>
      <w:proofErr w:type="gramEnd"/>
      <w:r w:rsidRPr="0026147F">
        <w:t xml:space="preserve"> essere dipendente</w:t>
      </w:r>
      <w:r>
        <w:t xml:space="preserve"> della seguente Amministrazione:</w:t>
      </w:r>
      <w:r w:rsidRPr="0026147F">
        <w:t xml:space="preserve">............................................................................ </w:t>
      </w:r>
    </w:p>
    <w:p w:rsidR="00931FCB" w:rsidRPr="0026147F" w:rsidRDefault="00931FCB" w:rsidP="00931FCB">
      <w:pPr>
        <w:numPr>
          <w:ilvl w:val="0"/>
          <w:numId w:val="5"/>
        </w:numPr>
        <w:jc w:val="both"/>
      </w:pPr>
      <w:proofErr w:type="gramStart"/>
      <w:r w:rsidRPr="0026147F">
        <w:t>oovvero</w:t>
      </w:r>
      <w:proofErr w:type="gramEnd"/>
      <w:r w:rsidRPr="0026147F">
        <w:t xml:space="preserve"> di non essere dipendente di alcuna Amministrazione Pubblica </w:t>
      </w:r>
    </w:p>
    <w:p w:rsidR="00931FCB" w:rsidRPr="0026147F" w:rsidRDefault="00931FCB" w:rsidP="00931FCB">
      <w:pPr>
        <w:numPr>
          <w:ilvl w:val="0"/>
          <w:numId w:val="5"/>
        </w:numPr>
        <w:jc w:val="both"/>
      </w:pPr>
      <w:proofErr w:type="gramStart"/>
      <w:r w:rsidRPr="0026147F">
        <w:t>di</w:t>
      </w:r>
      <w:proofErr w:type="gramEnd"/>
      <w:r w:rsidRPr="0026147F">
        <w:t xml:space="preserve"> non aver subito condanne penali </w:t>
      </w:r>
    </w:p>
    <w:p w:rsidR="00931FCB" w:rsidRPr="0026147F" w:rsidRDefault="00931FCB" w:rsidP="00931FCB">
      <w:pPr>
        <w:numPr>
          <w:ilvl w:val="0"/>
          <w:numId w:val="5"/>
        </w:numPr>
        <w:jc w:val="both"/>
      </w:pPr>
      <w:proofErr w:type="gramStart"/>
      <w:r w:rsidRPr="0026147F">
        <w:t>odi</w:t>
      </w:r>
      <w:proofErr w:type="gramEnd"/>
      <w:r w:rsidRPr="0026147F">
        <w:t xml:space="preserve"> non avere procedimenti penali pendenti </w:t>
      </w:r>
    </w:p>
    <w:p w:rsidR="00931FCB" w:rsidRDefault="00931FCB" w:rsidP="00931FCB">
      <w:pPr>
        <w:numPr>
          <w:ilvl w:val="0"/>
          <w:numId w:val="6"/>
        </w:numPr>
        <w:jc w:val="both"/>
      </w:pPr>
      <w:proofErr w:type="gramStart"/>
      <w:r w:rsidRPr="0026147F">
        <w:t>di</w:t>
      </w:r>
      <w:proofErr w:type="gramEnd"/>
      <w:r w:rsidRPr="0026147F">
        <w:t xml:space="preserve"> essere disponibile a svolgere l’incarico secondo il calendario da concordare con la scuola </w:t>
      </w:r>
    </w:p>
    <w:p w:rsidR="00931FCB" w:rsidRDefault="00931FCB" w:rsidP="00931FCB">
      <w:pPr>
        <w:ind w:left="720"/>
        <w:jc w:val="both"/>
      </w:pPr>
    </w:p>
    <w:p w:rsidR="00D75AFF" w:rsidRDefault="00D75AFF" w:rsidP="00931FCB">
      <w:pPr>
        <w:ind w:left="720"/>
        <w:jc w:val="both"/>
      </w:pPr>
    </w:p>
    <w:p w:rsidR="00D75AFF" w:rsidRPr="0026147F" w:rsidRDefault="00D75AFF" w:rsidP="00931FCB">
      <w:pPr>
        <w:ind w:left="720"/>
        <w:jc w:val="both"/>
      </w:pPr>
    </w:p>
    <w:p w:rsidR="00931FCB" w:rsidRPr="0026147F" w:rsidRDefault="00931FCB" w:rsidP="00931FCB">
      <w:pPr>
        <w:jc w:val="both"/>
      </w:pPr>
      <w:r w:rsidRPr="0026147F">
        <w:t xml:space="preserve">Il/La sottoscritto/a autocertifica la veridicità delle informazioni fornite. </w:t>
      </w:r>
    </w:p>
    <w:p w:rsidR="00931FCB" w:rsidRPr="0026147F" w:rsidRDefault="00931FCB" w:rsidP="00931FCB">
      <w:pPr>
        <w:jc w:val="both"/>
      </w:pPr>
      <w:r w:rsidRPr="0026147F">
        <w:t xml:space="preserve">Il/La sottoscritto/a consente il trattamento dei propri dati, anche personali, </w:t>
      </w:r>
    </w:p>
    <w:p w:rsidR="00931FCB" w:rsidRPr="0026147F" w:rsidRDefault="00931FCB" w:rsidP="00931FCB">
      <w:pPr>
        <w:jc w:val="both"/>
      </w:pPr>
      <w:proofErr w:type="gramStart"/>
      <w:r w:rsidRPr="0026147F">
        <w:t>ai</w:t>
      </w:r>
      <w:proofErr w:type="gramEnd"/>
      <w:r w:rsidRPr="0026147F">
        <w:t xml:space="preserve"> sensi del D. Lg.vo 30/06/2003, n. 196, per le esigenze e le finalità dell’incarico di cui alla presente domanda. </w:t>
      </w:r>
    </w:p>
    <w:p w:rsidR="00931FCB" w:rsidRPr="0026147F" w:rsidRDefault="00931FCB" w:rsidP="00931FCB">
      <w:pPr>
        <w:jc w:val="both"/>
      </w:pPr>
    </w:p>
    <w:p w:rsidR="00931FCB" w:rsidRDefault="00931FCB" w:rsidP="00931FCB">
      <w:pPr>
        <w:jc w:val="both"/>
      </w:pPr>
    </w:p>
    <w:p w:rsidR="00931FCB" w:rsidRDefault="00931FCB" w:rsidP="00931FCB">
      <w:pPr>
        <w:jc w:val="both"/>
      </w:pPr>
    </w:p>
    <w:p w:rsidR="00931FCB" w:rsidRPr="0026147F" w:rsidRDefault="00931FCB" w:rsidP="00931FCB">
      <w:pPr>
        <w:jc w:val="both"/>
      </w:pPr>
      <w:r w:rsidRPr="0026147F">
        <w:t xml:space="preserve">Allega curriculum vitae </w:t>
      </w:r>
    </w:p>
    <w:p w:rsidR="00931FCB" w:rsidRPr="0026147F" w:rsidRDefault="00931FCB" w:rsidP="00931FCB">
      <w:pPr>
        <w:jc w:val="both"/>
      </w:pPr>
    </w:p>
    <w:p w:rsidR="00931FCB" w:rsidRPr="0026147F" w:rsidRDefault="00931FCB" w:rsidP="00931FCB">
      <w:pPr>
        <w:jc w:val="both"/>
      </w:pPr>
    </w:p>
    <w:p w:rsidR="00931FCB" w:rsidRPr="0026147F" w:rsidRDefault="00931FCB" w:rsidP="00931FCB">
      <w:pPr>
        <w:jc w:val="both"/>
      </w:pPr>
    </w:p>
    <w:p w:rsidR="00931FCB" w:rsidRPr="0026147F" w:rsidRDefault="00931FCB" w:rsidP="00931FCB">
      <w:pPr>
        <w:jc w:val="both"/>
      </w:pPr>
      <w:r w:rsidRPr="0026147F">
        <w:t xml:space="preserve">Data ........................... </w:t>
      </w:r>
    </w:p>
    <w:p w:rsidR="00931FCB" w:rsidRPr="0026147F" w:rsidRDefault="00931FCB" w:rsidP="00931FCB">
      <w:pPr>
        <w:jc w:val="both"/>
      </w:pPr>
      <w:r w:rsidRPr="0026147F">
        <w:t xml:space="preserve">                                                                                                        Firma </w:t>
      </w:r>
    </w:p>
    <w:p w:rsidR="00931FCB" w:rsidRPr="0026147F" w:rsidRDefault="00931FCB" w:rsidP="00931FCB">
      <w:pPr>
        <w:jc w:val="both"/>
      </w:pPr>
      <w:r>
        <w:t xml:space="preserve">                                                                                          </w:t>
      </w:r>
      <w:r w:rsidRPr="0026147F">
        <w:t xml:space="preserve">............................................. </w:t>
      </w:r>
    </w:p>
    <w:p w:rsidR="00931FCB" w:rsidRPr="0026147F" w:rsidRDefault="00931FCB" w:rsidP="00931FCB">
      <w:pPr>
        <w:jc w:val="both"/>
      </w:pPr>
    </w:p>
    <w:p w:rsidR="00931FCB" w:rsidRPr="0026147F" w:rsidRDefault="00931FCB" w:rsidP="00931FCB">
      <w:pPr>
        <w:jc w:val="both"/>
      </w:pPr>
    </w:p>
    <w:p w:rsidR="00931FCB" w:rsidRPr="0026147F" w:rsidRDefault="00931FCB" w:rsidP="00931FCB">
      <w:pPr>
        <w:jc w:val="both"/>
      </w:pPr>
    </w:p>
    <w:p w:rsidR="00931FCB" w:rsidRPr="0026147F" w:rsidRDefault="00931FCB" w:rsidP="00931FCB">
      <w:pPr>
        <w:jc w:val="both"/>
      </w:pPr>
    </w:p>
    <w:p w:rsidR="00931FCB" w:rsidRPr="0026147F" w:rsidRDefault="00931FCB" w:rsidP="00931FCB">
      <w:pPr>
        <w:jc w:val="both"/>
      </w:pPr>
    </w:p>
    <w:p w:rsidR="00931FCB" w:rsidRPr="0026147F" w:rsidRDefault="00931FCB" w:rsidP="00931FCB">
      <w:pPr>
        <w:jc w:val="both"/>
      </w:pPr>
    </w:p>
    <w:p w:rsidR="00931FCB" w:rsidRPr="0026147F" w:rsidRDefault="00931FCB" w:rsidP="00931FCB">
      <w:pPr>
        <w:jc w:val="both"/>
      </w:pPr>
    </w:p>
    <w:p w:rsidR="00931FCB" w:rsidRPr="0026147F" w:rsidRDefault="00931FCB" w:rsidP="00931FCB">
      <w:pPr>
        <w:jc w:val="both"/>
      </w:pPr>
    </w:p>
    <w:p w:rsidR="00931FCB" w:rsidRPr="0026147F" w:rsidRDefault="00931FCB" w:rsidP="00931FCB">
      <w:pPr>
        <w:jc w:val="both"/>
        <w:rPr>
          <w:sz w:val="22"/>
          <w:szCs w:val="22"/>
        </w:rPr>
      </w:pPr>
    </w:p>
    <w:p w:rsidR="00931FCB" w:rsidRPr="0026147F" w:rsidRDefault="00931FCB" w:rsidP="00931FCB">
      <w:pPr>
        <w:pStyle w:val="Elencocontinua2"/>
        <w:tabs>
          <w:tab w:val="left" w:pos="5535"/>
        </w:tabs>
        <w:ind w:left="630"/>
        <w:jc w:val="both"/>
        <w:rPr>
          <w:sz w:val="22"/>
          <w:szCs w:val="22"/>
        </w:rPr>
      </w:pPr>
    </w:p>
    <w:p w:rsidR="00B947A2" w:rsidRDefault="00B947A2"/>
    <w:sectPr w:rsidR="00B947A2" w:rsidSect="00CC50FC">
      <w:headerReference w:type="even" r:id="rId8"/>
      <w:headerReference w:type="default" r:id="rId9"/>
      <w:footerReference w:type="even" r:id="rId10"/>
      <w:footerReference w:type="default" r:id="rId11"/>
      <w:headerReference w:type="first" r:id="rId12"/>
      <w:footerReference w:type="first" r:id="rId13"/>
      <w:pgSz w:w="11906" w:h="16838"/>
      <w:pgMar w:top="179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5E3" w:rsidRDefault="005F45E3">
      <w:r>
        <w:separator/>
      </w:r>
    </w:p>
  </w:endnote>
  <w:endnote w:type="continuationSeparator" w:id="0">
    <w:p w:rsidR="005F45E3" w:rsidRDefault="005F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47F" w:rsidRDefault="00931FCB" w:rsidP="004815E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26147F" w:rsidRDefault="005F45E3" w:rsidP="005E359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47F" w:rsidRDefault="005F45E3" w:rsidP="004815E8">
    <w:pPr>
      <w:pStyle w:val="Pidipagina"/>
      <w:framePr w:wrap="around" w:vAnchor="text" w:hAnchor="margin" w:xAlign="right" w:y="1"/>
      <w:rPr>
        <w:rStyle w:val="Numeropagina"/>
      </w:rPr>
    </w:pPr>
  </w:p>
  <w:p w:rsidR="0026147F" w:rsidRDefault="005F45E3" w:rsidP="00B621F6">
    <w:pPr>
      <w:pStyle w:val="Pidipagin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E54" w:rsidRDefault="00E67E5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5E3" w:rsidRDefault="005F45E3">
      <w:r>
        <w:separator/>
      </w:r>
    </w:p>
  </w:footnote>
  <w:footnote w:type="continuationSeparator" w:id="0">
    <w:p w:rsidR="005F45E3" w:rsidRDefault="005F4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E54" w:rsidRDefault="00E67E5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47F" w:rsidRDefault="005F45E3" w:rsidP="00B621F6">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E54" w:rsidRDefault="00E67E5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12726"/>
    <w:multiLevelType w:val="hybridMultilevel"/>
    <w:tmpl w:val="1326F79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15321D5"/>
    <w:multiLevelType w:val="hybridMultilevel"/>
    <w:tmpl w:val="4BD6C4A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93931C6"/>
    <w:multiLevelType w:val="hybridMultilevel"/>
    <w:tmpl w:val="48DCB6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A935727"/>
    <w:multiLevelType w:val="hybridMultilevel"/>
    <w:tmpl w:val="5C2ED2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9E92071"/>
    <w:multiLevelType w:val="hybridMultilevel"/>
    <w:tmpl w:val="924257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CCD1309"/>
    <w:multiLevelType w:val="hybridMultilevel"/>
    <w:tmpl w:val="E1ECD26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D0B6507"/>
    <w:multiLevelType w:val="hybridMultilevel"/>
    <w:tmpl w:val="2FE270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04"/>
    <w:rsid w:val="000068D7"/>
    <w:rsid w:val="00081E2D"/>
    <w:rsid w:val="000E4E04"/>
    <w:rsid w:val="002523C8"/>
    <w:rsid w:val="005F343B"/>
    <w:rsid w:val="005F45E3"/>
    <w:rsid w:val="00771002"/>
    <w:rsid w:val="00787E43"/>
    <w:rsid w:val="008025D8"/>
    <w:rsid w:val="0088740D"/>
    <w:rsid w:val="00931FCB"/>
    <w:rsid w:val="00AE3B44"/>
    <w:rsid w:val="00B947A2"/>
    <w:rsid w:val="00D115DC"/>
    <w:rsid w:val="00D75842"/>
    <w:rsid w:val="00D75AFF"/>
    <w:rsid w:val="00E22A72"/>
    <w:rsid w:val="00E67E54"/>
    <w:rsid w:val="00EA59D8"/>
    <w:rsid w:val="00ED1F73"/>
    <w:rsid w:val="00F62FB5"/>
    <w:rsid w:val="00FE7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E1EFA-C2C6-4274-9E2B-AC00EDF8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1FC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931FC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931FCB"/>
    <w:rPr>
      <w:color w:val="0000FF"/>
      <w:u w:val="single"/>
    </w:rPr>
  </w:style>
  <w:style w:type="paragraph" w:styleId="Pidipagina">
    <w:name w:val="footer"/>
    <w:basedOn w:val="Normale"/>
    <w:link w:val="PidipaginaCarattere"/>
    <w:rsid w:val="00931FCB"/>
    <w:pPr>
      <w:tabs>
        <w:tab w:val="center" w:pos="4819"/>
        <w:tab w:val="right" w:pos="9638"/>
      </w:tabs>
    </w:pPr>
  </w:style>
  <w:style w:type="character" w:customStyle="1" w:styleId="PidipaginaCarattere">
    <w:name w:val="Piè di pagina Carattere"/>
    <w:basedOn w:val="Carpredefinitoparagrafo"/>
    <w:link w:val="Pidipagina"/>
    <w:rsid w:val="00931FCB"/>
    <w:rPr>
      <w:rFonts w:ascii="Times New Roman" w:eastAsia="Times New Roman" w:hAnsi="Times New Roman" w:cs="Times New Roman"/>
      <w:sz w:val="24"/>
      <w:szCs w:val="24"/>
      <w:lang w:eastAsia="it-IT"/>
    </w:rPr>
  </w:style>
  <w:style w:type="character" w:styleId="Numeropagina">
    <w:name w:val="page number"/>
    <w:basedOn w:val="Carpredefinitoparagrafo"/>
    <w:rsid w:val="00931FCB"/>
  </w:style>
  <w:style w:type="paragraph" w:styleId="Intestazione">
    <w:name w:val="header"/>
    <w:basedOn w:val="Normale"/>
    <w:link w:val="IntestazioneCarattere"/>
    <w:rsid w:val="00931FCB"/>
    <w:pPr>
      <w:tabs>
        <w:tab w:val="center" w:pos="4819"/>
        <w:tab w:val="right" w:pos="9638"/>
      </w:tabs>
    </w:pPr>
  </w:style>
  <w:style w:type="character" w:customStyle="1" w:styleId="IntestazioneCarattere">
    <w:name w:val="Intestazione Carattere"/>
    <w:basedOn w:val="Carpredefinitoparagrafo"/>
    <w:link w:val="Intestazione"/>
    <w:rsid w:val="00931FCB"/>
    <w:rPr>
      <w:rFonts w:ascii="Times New Roman" w:eastAsia="Times New Roman" w:hAnsi="Times New Roman" w:cs="Times New Roman"/>
      <w:sz w:val="24"/>
      <w:szCs w:val="24"/>
      <w:lang w:eastAsia="it-IT"/>
    </w:rPr>
  </w:style>
  <w:style w:type="character" w:customStyle="1" w:styleId="testopiccolo31">
    <w:name w:val="testo_piccolo31"/>
    <w:rsid w:val="00931FCB"/>
    <w:rPr>
      <w:color w:val="FFFFFF"/>
      <w:sz w:val="14"/>
      <w:szCs w:val="14"/>
    </w:rPr>
  </w:style>
  <w:style w:type="paragraph" w:styleId="Elenco2">
    <w:name w:val="List 2"/>
    <w:basedOn w:val="Normale"/>
    <w:rsid w:val="00931FCB"/>
    <w:pPr>
      <w:ind w:left="566" w:hanging="283"/>
    </w:pPr>
  </w:style>
  <w:style w:type="paragraph" w:styleId="Elencocontinua2">
    <w:name w:val="List Continue 2"/>
    <w:basedOn w:val="Normale"/>
    <w:rsid w:val="00931FCB"/>
    <w:pPr>
      <w:spacing w:after="120"/>
      <w:ind w:left="56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936818">
      <w:bodyDiv w:val="1"/>
      <w:marLeft w:val="0"/>
      <w:marRight w:val="0"/>
      <w:marTop w:val="0"/>
      <w:marBottom w:val="0"/>
      <w:divBdr>
        <w:top w:val="none" w:sz="0" w:space="0" w:color="auto"/>
        <w:left w:val="none" w:sz="0" w:space="0" w:color="auto"/>
        <w:bottom w:val="none" w:sz="0" w:space="0" w:color="auto"/>
        <w:right w:val="none" w:sz="0" w:space="0" w:color="auto"/>
      </w:divBdr>
      <w:divsChild>
        <w:div w:id="388306300">
          <w:marLeft w:val="0"/>
          <w:marRight w:val="0"/>
          <w:marTop w:val="0"/>
          <w:marBottom w:val="0"/>
          <w:divBdr>
            <w:top w:val="none" w:sz="0" w:space="0" w:color="auto"/>
            <w:left w:val="none" w:sz="0" w:space="0" w:color="auto"/>
            <w:bottom w:val="none" w:sz="0" w:space="0" w:color="auto"/>
            <w:right w:val="none" w:sz="0" w:space="0" w:color="auto"/>
          </w:divBdr>
        </w:div>
        <w:div w:id="1062749867">
          <w:marLeft w:val="0"/>
          <w:marRight w:val="0"/>
          <w:marTop w:val="0"/>
          <w:marBottom w:val="0"/>
          <w:divBdr>
            <w:top w:val="none" w:sz="0" w:space="0" w:color="auto"/>
            <w:left w:val="none" w:sz="0" w:space="0" w:color="auto"/>
            <w:bottom w:val="none" w:sz="0" w:space="0" w:color="auto"/>
            <w:right w:val="none" w:sz="0" w:space="0" w:color="auto"/>
          </w:divBdr>
        </w:div>
      </w:divsChild>
    </w:div>
    <w:div w:id="161744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eic80800n@istruzione.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2319</Words>
  <Characters>13224</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DSGA</cp:lastModifiedBy>
  <cp:revision>3</cp:revision>
  <dcterms:created xsi:type="dcterms:W3CDTF">2015-02-03T10:17:00Z</dcterms:created>
  <dcterms:modified xsi:type="dcterms:W3CDTF">2015-02-03T10:19:00Z</dcterms:modified>
</cp:coreProperties>
</file>